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428" w:rsidRPr="00FB5ACD" w:rsidRDefault="00603428" w:rsidP="00C547B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B5ACD">
        <w:rPr>
          <w:rFonts w:ascii="Times New Roman" w:hAnsi="Times New Roman"/>
          <w:b/>
          <w:sz w:val="28"/>
          <w:szCs w:val="28"/>
        </w:rPr>
        <w:t xml:space="preserve">Отчёт об </w:t>
      </w:r>
      <w:r w:rsidR="00F967A0" w:rsidRPr="00FB5ACD">
        <w:rPr>
          <w:rFonts w:ascii="Times New Roman" w:hAnsi="Times New Roman"/>
          <w:b/>
          <w:sz w:val="28"/>
          <w:szCs w:val="28"/>
        </w:rPr>
        <w:t xml:space="preserve"> оценк</w:t>
      </w:r>
      <w:r w:rsidRPr="00FB5ACD">
        <w:rPr>
          <w:rFonts w:ascii="Times New Roman" w:hAnsi="Times New Roman"/>
          <w:b/>
          <w:sz w:val="28"/>
          <w:szCs w:val="28"/>
        </w:rPr>
        <w:t>е</w:t>
      </w:r>
      <w:r w:rsidR="00F967A0" w:rsidRPr="00FB5ACD">
        <w:rPr>
          <w:rFonts w:ascii="Times New Roman" w:hAnsi="Times New Roman"/>
          <w:b/>
          <w:sz w:val="28"/>
          <w:szCs w:val="28"/>
        </w:rPr>
        <w:t xml:space="preserve"> эффективности налоговых расходов</w:t>
      </w:r>
    </w:p>
    <w:p w:rsidR="00F967A0" w:rsidRPr="00FB5ACD" w:rsidRDefault="00FB5ACD" w:rsidP="00C547BD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B5ACD">
        <w:rPr>
          <w:rFonts w:ascii="Times New Roman" w:hAnsi="Times New Roman"/>
          <w:b/>
          <w:sz w:val="28"/>
          <w:szCs w:val="28"/>
        </w:rPr>
        <w:t xml:space="preserve">Мирского сельского поселения Кавказского района </w:t>
      </w:r>
      <w:r w:rsidR="00F967A0" w:rsidRPr="00FB5ACD">
        <w:rPr>
          <w:rFonts w:ascii="Times New Roman" w:hAnsi="Times New Roman"/>
          <w:b/>
          <w:sz w:val="28"/>
          <w:szCs w:val="28"/>
        </w:rPr>
        <w:t>за 202</w:t>
      </w:r>
      <w:r w:rsidR="00A90053">
        <w:rPr>
          <w:rFonts w:ascii="Times New Roman" w:hAnsi="Times New Roman"/>
          <w:b/>
          <w:sz w:val="28"/>
          <w:szCs w:val="28"/>
        </w:rPr>
        <w:t>3</w:t>
      </w:r>
      <w:r w:rsidR="00F967A0" w:rsidRPr="00FB5ACD">
        <w:rPr>
          <w:rFonts w:ascii="Times New Roman" w:hAnsi="Times New Roman"/>
          <w:b/>
          <w:sz w:val="28"/>
          <w:szCs w:val="28"/>
        </w:rPr>
        <w:t xml:space="preserve"> год</w:t>
      </w:r>
    </w:p>
    <w:p w:rsidR="00F967A0" w:rsidRPr="00FB5ACD" w:rsidRDefault="00F967A0" w:rsidP="007254C4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67A0" w:rsidRPr="00587FFE" w:rsidRDefault="00F967A0" w:rsidP="00C547BD">
      <w:pPr>
        <w:spacing w:after="24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87FFE">
        <w:rPr>
          <w:rFonts w:ascii="Times New Roman" w:hAnsi="Times New Roman"/>
          <w:b/>
          <w:sz w:val="28"/>
          <w:szCs w:val="28"/>
        </w:rPr>
        <w:t xml:space="preserve">1. Оценка целесообразности налогового расхода </w:t>
      </w:r>
    </w:p>
    <w:tbl>
      <w:tblPr>
        <w:tblW w:w="1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7"/>
        <w:gridCol w:w="3079"/>
        <w:gridCol w:w="2409"/>
        <w:gridCol w:w="3402"/>
        <w:gridCol w:w="3153"/>
        <w:gridCol w:w="2608"/>
      </w:tblGrid>
      <w:tr w:rsidR="00F967A0" w:rsidRPr="00587FFE" w:rsidTr="00AC2F18">
        <w:trPr>
          <w:trHeight w:val="437"/>
        </w:trPr>
        <w:tc>
          <w:tcPr>
            <w:tcW w:w="857" w:type="dxa"/>
            <w:vMerge w:val="restart"/>
          </w:tcPr>
          <w:p w:rsidR="00445846" w:rsidRDefault="00445846" w:rsidP="004458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5846" w:rsidRDefault="00445846" w:rsidP="004458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5846" w:rsidRDefault="00445846" w:rsidP="004458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5846" w:rsidRDefault="00445846" w:rsidP="004458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67A0" w:rsidRPr="00445846" w:rsidRDefault="00F967A0" w:rsidP="004458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84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967A0" w:rsidRPr="00587FFE" w:rsidRDefault="00F967A0" w:rsidP="00445846">
            <w:pPr>
              <w:spacing w:after="0"/>
              <w:jc w:val="center"/>
              <w:rPr>
                <w:rFonts w:ascii="Times New Roman" w:hAnsi="Times New Roman"/>
              </w:rPr>
            </w:pPr>
            <w:proofErr w:type="gramStart"/>
            <w:r w:rsidRPr="0044584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4584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079" w:type="dxa"/>
            <w:vMerge w:val="restart"/>
          </w:tcPr>
          <w:p w:rsidR="00445846" w:rsidRDefault="00445846" w:rsidP="00F967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5846" w:rsidRDefault="00445846" w:rsidP="004458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67A0" w:rsidRPr="000515C8" w:rsidRDefault="00F967A0" w:rsidP="00F967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5C8">
              <w:rPr>
                <w:rFonts w:ascii="Times New Roman" w:hAnsi="Times New Roman"/>
                <w:sz w:val="24"/>
                <w:szCs w:val="24"/>
              </w:rPr>
              <w:t>Наименование налогового расхода / реквизиты нормативного правового акта устанавливающего налоговый расход (пункт, подпункт)</w:t>
            </w:r>
          </w:p>
        </w:tc>
        <w:tc>
          <w:tcPr>
            <w:tcW w:w="2409" w:type="dxa"/>
            <w:vMerge w:val="restart"/>
          </w:tcPr>
          <w:p w:rsidR="00445846" w:rsidRDefault="00445846" w:rsidP="00F967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67A0" w:rsidRPr="000515C8" w:rsidRDefault="00F967A0" w:rsidP="00F967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5C8">
              <w:rPr>
                <w:rFonts w:ascii="Times New Roman" w:hAnsi="Times New Roman"/>
                <w:sz w:val="24"/>
                <w:szCs w:val="24"/>
              </w:rPr>
              <w:t>Наименование категории плательщиков налогов, для которых предусмотрены налоговые льготы</w:t>
            </w:r>
          </w:p>
        </w:tc>
        <w:tc>
          <w:tcPr>
            <w:tcW w:w="6555" w:type="dxa"/>
            <w:gridSpan w:val="2"/>
          </w:tcPr>
          <w:p w:rsidR="00445846" w:rsidRPr="00445846" w:rsidRDefault="00445846" w:rsidP="00445846">
            <w:pPr>
              <w:spacing w:after="0"/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  <w:p w:rsidR="00F967A0" w:rsidRPr="000515C8" w:rsidRDefault="00F967A0" w:rsidP="004458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5C8">
              <w:rPr>
                <w:rFonts w:ascii="Times New Roman" w:hAnsi="Times New Roman"/>
                <w:sz w:val="24"/>
                <w:szCs w:val="24"/>
              </w:rPr>
              <w:t>Критерии целесообразности</w:t>
            </w:r>
          </w:p>
        </w:tc>
        <w:tc>
          <w:tcPr>
            <w:tcW w:w="2608" w:type="dxa"/>
            <w:vMerge w:val="restart"/>
          </w:tcPr>
          <w:p w:rsidR="00445846" w:rsidRDefault="00445846" w:rsidP="004458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5846" w:rsidRDefault="00445846" w:rsidP="004458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5846" w:rsidRDefault="00445846" w:rsidP="004458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67A0" w:rsidRPr="000515C8" w:rsidRDefault="00F967A0" w:rsidP="004458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15C8">
              <w:rPr>
                <w:rFonts w:ascii="Times New Roman" w:hAnsi="Times New Roman"/>
                <w:sz w:val="24"/>
                <w:szCs w:val="24"/>
              </w:rPr>
              <w:t>Оценка результативности налогового расхода (целесообразен/</w:t>
            </w:r>
            <w:proofErr w:type="gramEnd"/>
          </w:p>
          <w:p w:rsidR="00F967A0" w:rsidRPr="000515C8" w:rsidRDefault="00F967A0" w:rsidP="004458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5C8">
              <w:rPr>
                <w:rFonts w:ascii="Times New Roman" w:hAnsi="Times New Roman"/>
                <w:sz w:val="24"/>
                <w:szCs w:val="24"/>
              </w:rPr>
              <w:t>нецелесообразен)</w:t>
            </w:r>
          </w:p>
        </w:tc>
      </w:tr>
      <w:tr w:rsidR="00F967A0" w:rsidRPr="00587FFE" w:rsidTr="00AC2F18">
        <w:trPr>
          <w:trHeight w:val="145"/>
        </w:trPr>
        <w:tc>
          <w:tcPr>
            <w:tcW w:w="857" w:type="dxa"/>
            <w:vMerge/>
          </w:tcPr>
          <w:p w:rsidR="00F967A0" w:rsidRPr="00587FFE" w:rsidRDefault="00F967A0" w:rsidP="00F967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9" w:type="dxa"/>
            <w:vMerge/>
          </w:tcPr>
          <w:p w:rsidR="00F967A0" w:rsidRPr="000515C8" w:rsidRDefault="00F967A0" w:rsidP="00F967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F967A0" w:rsidRPr="000515C8" w:rsidRDefault="00F967A0" w:rsidP="00F967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967A0" w:rsidRPr="000515C8" w:rsidRDefault="00F967A0" w:rsidP="004458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5C8">
              <w:rPr>
                <w:rFonts w:ascii="Times New Roman" w:hAnsi="Times New Roman"/>
                <w:sz w:val="24"/>
                <w:szCs w:val="24"/>
              </w:rPr>
              <w:t>Соответствие налогового расхода целям муниципальной программы или иным целям социально-экономической политики муниципального образования (в отношении непрограммных налоговых расходов) (</w:t>
            </w:r>
            <w:proofErr w:type="gramStart"/>
            <w:r w:rsidRPr="000515C8">
              <w:rPr>
                <w:rFonts w:ascii="Times New Roman" w:hAnsi="Times New Roman"/>
                <w:sz w:val="24"/>
                <w:szCs w:val="24"/>
              </w:rPr>
              <w:t>соответствует</w:t>
            </w:r>
            <w:proofErr w:type="gramEnd"/>
            <w:r w:rsidRPr="000515C8">
              <w:rPr>
                <w:rFonts w:ascii="Times New Roman" w:hAnsi="Times New Roman"/>
                <w:sz w:val="24"/>
                <w:szCs w:val="24"/>
              </w:rPr>
              <w:t>/не соответствует)</w:t>
            </w:r>
          </w:p>
        </w:tc>
        <w:tc>
          <w:tcPr>
            <w:tcW w:w="3153" w:type="dxa"/>
          </w:tcPr>
          <w:p w:rsidR="00F967A0" w:rsidRPr="000515C8" w:rsidRDefault="00F967A0" w:rsidP="004458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5C8">
              <w:rPr>
                <w:rFonts w:ascii="Times New Roman" w:hAnsi="Times New Roman"/>
                <w:sz w:val="24"/>
                <w:szCs w:val="24"/>
              </w:rPr>
              <w:t>Востребованность предоставленных льгот (соотношение численности плательщиков, воспользовавшихся правом на льготы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к </w:t>
            </w:r>
            <w:r w:rsidRPr="000515C8">
              <w:rPr>
                <w:rFonts w:ascii="Times New Roman" w:hAnsi="Times New Roman"/>
                <w:sz w:val="24"/>
                <w:szCs w:val="24"/>
              </w:rPr>
              <w:t xml:space="preserve"> общей численности плательщиков, за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0515C8">
              <w:rPr>
                <w:rFonts w:ascii="Times New Roman" w:hAnsi="Times New Roman"/>
                <w:sz w:val="24"/>
                <w:szCs w:val="24"/>
              </w:rPr>
              <w:t>-летний период)</w:t>
            </w:r>
          </w:p>
        </w:tc>
        <w:tc>
          <w:tcPr>
            <w:tcW w:w="2608" w:type="dxa"/>
            <w:vMerge/>
          </w:tcPr>
          <w:p w:rsidR="00F967A0" w:rsidRPr="000515C8" w:rsidRDefault="00F967A0" w:rsidP="00F967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67A0" w:rsidRPr="00587FFE" w:rsidTr="00A90053">
        <w:trPr>
          <w:trHeight w:val="232"/>
        </w:trPr>
        <w:tc>
          <w:tcPr>
            <w:tcW w:w="857" w:type="dxa"/>
          </w:tcPr>
          <w:p w:rsidR="00F967A0" w:rsidRPr="00587FFE" w:rsidRDefault="00F967A0" w:rsidP="00AC2F18">
            <w:pPr>
              <w:spacing w:after="0"/>
              <w:jc w:val="center"/>
              <w:rPr>
                <w:rFonts w:ascii="Times New Roman" w:hAnsi="Times New Roman"/>
              </w:rPr>
            </w:pPr>
            <w:r w:rsidRPr="00587FFE">
              <w:rPr>
                <w:rFonts w:ascii="Times New Roman" w:hAnsi="Times New Roman"/>
              </w:rPr>
              <w:t>1</w:t>
            </w:r>
          </w:p>
        </w:tc>
        <w:tc>
          <w:tcPr>
            <w:tcW w:w="3079" w:type="dxa"/>
          </w:tcPr>
          <w:p w:rsidR="00F967A0" w:rsidRPr="000515C8" w:rsidRDefault="00F967A0" w:rsidP="00AC2F1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5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F967A0" w:rsidRPr="000515C8" w:rsidRDefault="00F967A0" w:rsidP="00AC2F1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5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F967A0" w:rsidRPr="000515C8" w:rsidRDefault="00F967A0" w:rsidP="00AC2F1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5C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53" w:type="dxa"/>
          </w:tcPr>
          <w:p w:rsidR="00F967A0" w:rsidRPr="000515C8" w:rsidRDefault="00F967A0" w:rsidP="00AC2F1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5C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08" w:type="dxa"/>
          </w:tcPr>
          <w:p w:rsidR="00F967A0" w:rsidRPr="000515C8" w:rsidRDefault="00F967A0" w:rsidP="00AC2F1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5C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967A0" w:rsidRPr="00587FFE" w:rsidTr="00AC2F18">
        <w:trPr>
          <w:trHeight w:val="437"/>
        </w:trPr>
        <w:tc>
          <w:tcPr>
            <w:tcW w:w="857" w:type="dxa"/>
          </w:tcPr>
          <w:p w:rsidR="00F967A0" w:rsidRPr="00587FFE" w:rsidRDefault="00F967A0" w:rsidP="00F967A0">
            <w:pPr>
              <w:jc w:val="center"/>
              <w:rPr>
                <w:rFonts w:ascii="Times New Roman" w:hAnsi="Times New Roman"/>
              </w:rPr>
            </w:pPr>
            <w:r w:rsidRPr="00587FFE">
              <w:rPr>
                <w:rFonts w:ascii="Times New Roman" w:hAnsi="Times New Roman"/>
              </w:rPr>
              <w:t>1</w:t>
            </w:r>
            <w:r w:rsidR="000F0206">
              <w:rPr>
                <w:rFonts w:ascii="Times New Roman" w:hAnsi="Times New Roman"/>
              </w:rPr>
              <w:t>.1.</w:t>
            </w:r>
          </w:p>
        </w:tc>
        <w:tc>
          <w:tcPr>
            <w:tcW w:w="3079" w:type="dxa"/>
          </w:tcPr>
          <w:p w:rsidR="00F967A0" w:rsidRDefault="00F967A0" w:rsidP="00F967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Освобождение от уплаты земельного налога</w:t>
            </w:r>
          </w:p>
          <w:p w:rsidR="00AC2F18" w:rsidRDefault="00F967A0" w:rsidP="00AC2F1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Решение Совета </w:t>
            </w:r>
            <w:r w:rsidR="00AC2F18">
              <w:rPr>
                <w:rFonts w:ascii="Times New Roman" w:hAnsi="Times New Roman"/>
              </w:rPr>
              <w:t>Мирского сельского поселения</w:t>
            </w:r>
            <w:r w:rsidR="00DF73BC" w:rsidRPr="006F0BC7">
              <w:rPr>
                <w:rFonts w:ascii="Times New Roman" w:hAnsi="Times New Roman"/>
                <w:color w:val="000000"/>
              </w:rPr>
              <w:t xml:space="preserve"> Кавказского района</w:t>
            </w:r>
          </w:p>
          <w:p w:rsidR="00F967A0" w:rsidRPr="00DF73BC" w:rsidRDefault="00AC2F18" w:rsidP="00006EE3">
            <w:pPr>
              <w:spacing w:after="120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 xml:space="preserve">от 20 ноября 2019 года </w:t>
            </w:r>
            <w:r w:rsidR="00C547BD">
              <w:rPr>
                <w:rFonts w:ascii="Times New Roman" w:hAnsi="Times New Roman"/>
              </w:rPr>
              <w:t xml:space="preserve">                 </w:t>
            </w:r>
            <w:r>
              <w:rPr>
                <w:rFonts w:ascii="Times New Roman" w:hAnsi="Times New Roman"/>
              </w:rPr>
              <w:t>№ 22</w:t>
            </w:r>
            <w:r w:rsidR="00DF73BC" w:rsidRPr="006F0BC7">
              <w:rPr>
                <w:rFonts w:ascii="Times New Roman" w:hAnsi="Times New Roman"/>
                <w:color w:val="000000"/>
              </w:rPr>
              <w:t>"</w:t>
            </w:r>
            <w:r w:rsidR="00DF73BC" w:rsidRPr="003B1EC7">
              <w:rPr>
                <w:rFonts w:ascii="Times New Roman" w:hAnsi="Times New Roman"/>
              </w:rPr>
              <w:t xml:space="preserve">О земельном  налоге на территории </w:t>
            </w:r>
            <w:r w:rsidR="00DF73BC" w:rsidRPr="003B1EC7">
              <w:rPr>
                <w:rFonts w:ascii="Times New Roman" w:eastAsia="Times New Roman" w:hAnsi="Times New Roman"/>
                <w:spacing w:val="2"/>
              </w:rPr>
              <w:t>Мирского</w:t>
            </w:r>
            <w:r w:rsidR="00C547BD">
              <w:rPr>
                <w:rFonts w:ascii="Times New Roman" w:eastAsia="Times New Roman" w:hAnsi="Times New Roman"/>
                <w:spacing w:val="2"/>
              </w:rPr>
              <w:t xml:space="preserve"> </w:t>
            </w:r>
            <w:r w:rsidR="00DF73BC" w:rsidRPr="003B1EC7">
              <w:rPr>
                <w:rFonts w:ascii="Times New Roman" w:eastAsia="Times New Roman" w:hAnsi="Times New Roman"/>
                <w:spacing w:val="2"/>
              </w:rPr>
              <w:t>сельского поселения Кавказского</w:t>
            </w:r>
            <w:r w:rsidR="00DF73BC" w:rsidRPr="003B1EC7">
              <w:rPr>
                <w:rFonts w:ascii="Times New Roman" w:eastAsia="Times New Roman" w:hAnsi="Times New Roman"/>
                <w:bCs/>
                <w:spacing w:val="2"/>
              </w:rPr>
              <w:t xml:space="preserve"> района</w:t>
            </w:r>
            <w:r w:rsidR="00DF73BC" w:rsidRPr="006F0BC7">
              <w:rPr>
                <w:rFonts w:ascii="Times New Roman" w:hAnsi="Times New Roman"/>
                <w:color w:val="000000"/>
              </w:rPr>
              <w:t>"</w:t>
            </w:r>
            <w:r w:rsidR="00F967A0">
              <w:rPr>
                <w:rFonts w:ascii="Times New Roman" w:hAnsi="Times New Roman"/>
              </w:rPr>
              <w:t>,</w:t>
            </w:r>
            <w:r w:rsidR="00C547BD">
              <w:rPr>
                <w:rFonts w:ascii="Times New Roman" w:hAnsi="Times New Roman"/>
              </w:rPr>
              <w:t xml:space="preserve">                  </w:t>
            </w:r>
            <w:r w:rsidR="00F967A0">
              <w:rPr>
                <w:rFonts w:ascii="Times New Roman" w:hAnsi="Times New Roman"/>
              </w:rPr>
              <w:t xml:space="preserve"> пункт </w:t>
            </w:r>
            <w:r>
              <w:rPr>
                <w:rFonts w:ascii="Times New Roman" w:hAnsi="Times New Roman"/>
              </w:rPr>
              <w:t>5</w:t>
            </w:r>
            <w:r w:rsidR="00F967A0">
              <w:rPr>
                <w:rFonts w:ascii="Times New Roman" w:hAnsi="Times New Roman"/>
              </w:rPr>
              <w:t xml:space="preserve">, подпункты </w:t>
            </w:r>
            <w:r w:rsidR="00006EE3" w:rsidRPr="00006EE3">
              <w:rPr>
                <w:rFonts w:ascii="Times New Roman" w:hAnsi="Times New Roman"/>
              </w:rPr>
              <w:t>5</w:t>
            </w:r>
            <w:r w:rsidR="00F967A0" w:rsidRPr="00006EE3">
              <w:rPr>
                <w:rFonts w:ascii="Times New Roman" w:hAnsi="Times New Roman"/>
              </w:rPr>
              <w:t>.1,</w:t>
            </w:r>
            <w:r w:rsidR="00006EE3" w:rsidRPr="00006EE3">
              <w:rPr>
                <w:rFonts w:ascii="Times New Roman" w:hAnsi="Times New Roman"/>
              </w:rPr>
              <w:t>5</w:t>
            </w:r>
            <w:r w:rsidR="00F967A0" w:rsidRPr="00006EE3">
              <w:rPr>
                <w:rFonts w:ascii="Times New Roman" w:hAnsi="Times New Roman"/>
              </w:rPr>
              <w:t>.2,</w:t>
            </w:r>
            <w:r w:rsidR="00006EE3" w:rsidRPr="00006EE3">
              <w:rPr>
                <w:rFonts w:ascii="Times New Roman" w:hAnsi="Times New Roman"/>
              </w:rPr>
              <w:t>5</w:t>
            </w:r>
            <w:r w:rsidR="00F967A0" w:rsidRPr="00006EE3">
              <w:rPr>
                <w:rFonts w:ascii="Times New Roman" w:hAnsi="Times New Roman"/>
              </w:rPr>
              <w:t>.3,</w:t>
            </w:r>
            <w:r w:rsidR="00006EE3" w:rsidRPr="00006EE3">
              <w:rPr>
                <w:rFonts w:ascii="Times New Roman" w:hAnsi="Times New Roman"/>
              </w:rPr>
              <w:t>5</w:t>
            </w:r>
            <w:r w:rsidR="00F967A0" w:rsidRPr="00006EE3">
              <w:rPr>
                <w:rFonts w:ascii="Times New Roman" w:hAnsi="Times New Roman"/>
              </w:rPr>
              <w:t>.4,</w:t>
            </w:r>
            <w:r w:rsidR="00006EE3" w:rsidRPr="00006EE3">
              <w:rPr>
                <w:rFonts w:ascii="Times New Roman" w:hAnsi="Times New Roman"/>
              </w:rPr>
              <w:t>5</w:t>
            </w:r>
            <w:r w:rsidR="00F967A0" w:rsidRPr="00006EE3">
              <w:rPr>
                <w:rFonts w:ascii="Times New Roman" w:hAnsi="Times New Roman"/>
              </w:rPr>
              <w:t>.5,</w:t>
            </w:r>
            <w:r w:rsidR="00006EE3" w:rsidRPr="00006EE3">
              <w:rPr>
                <w:rFonts w:ascii="Times New Roman" w:hAnsi="Times New Roman"/>
              </w:rPr>
              <w:t>5</w:t>
            </w:r>
            <w:r w:rsidR="00F967A0" w:rsidRPr="00006EE3">
              <w:rPr>
                <w:rFonts w:ascii="Times New Roman" w:hAnsi="Times New Roman"/>
              </w:rPr>
              <w:t>.6,</w:t>
            </w:r>
            <w:r w:rsidR="00006EE3" w:rsidRPr="00006EE3">
              <w:rPr>
                <w:rFonts w:ascii="Times New Roman" w:hAnsi="Times New Roman"/>
              </w:rPr>
              <w:t>5.7,5.8</w:t>
            </w:r>
          </w:p>
        </w:tc>
        <w:tc>
          <w:tcPr>
            <w:tcW w:w="2409" w:type="dxa"/>
          </w:tcPr>
          <w:p w:rsidR="00F967A0" w:rsidRPr="00587FFE" w:rsidRDefault="00F967A0" w:rsidP="00AC2F18">
            <w:pPr>
              <w:spacing w:after="0"/>
              <w:jc w:val="center"/>
              <w:rPr>
                <w:rFonts w:ascii="Times New Roman" w:hAnsi="Times New Roman"/>
              </w:rPr>
            </w:pPr>
            <w:r w:rsidRPr="00F967A0">
              <w:rPr>
                <w:rFonts w:ascii="Times New Roman" w:hAnsi="Times New Roman"/>
              </w:rPr>
              <w:t xml:space="preserve">Герои Советского Союза, </w:t>
            </w:r>
            <w:r>
              <w:rPr>
                <w:rFonts w:ascii="Times New Roman" w:hAnsi="Times New Roman"/>
              </w:rPr>
              <w:t>Российской Федерации</w:t>
            </w:r>
            <w:r w:rsidRPr="00F967A0">
              <w:rPr>
                <w:rFonts w:ascii="Times New Roman" w:hAnsi="Times New Roman"/>
              </w:rPr>
              <w:t>,</w:t>
            </w:r>
            <w:r w:rsidR="00C547BD">
              <w:rPr>
                <w:rFonts w:ascii="Times New Roman" w:hAnsi="Times New Roman"/>
              </w:rPr>
              <w:t xml:space="preserve"> </w:t>
            </w:r>
            <w:proofErr w:type="spellStart"/>
            <w:r w:rsidR="00AC2F18">
              <w:rPr>
                <w:rFonts w:ascii="Times New Roman" w:hAnsi="Times New Roman"/>
              </w:rPr>
              <w:t>соцтруда</w:t>
            </w:r>
            <w:proofErr w:type="spellEnd"/>
            <w:r w:rsidR="00AC2F18">
              <w:rPr>
                <w:rFonts w:ascii="Times New Roman" w:hAnsi="Times New Roman"/>
              </w:rPr>
              <w:t xml:space="preserve">, </w:t>
            </w:r>
            <w:r w:rsidRPr="00F967A0">
              <w:rPr>
                <w:rFonts w:ascii="Times New Roman" w:hAnsi="Times New Roman"/>
              </w:rPr>
              <w:t>инвалиды, ветераны ВОВ и боевых действий, чернобыльцы</w:t>
            </w:r>
            <w:r>
              <w:rPr>
                <w:rFonts w:ascii="Times New Roman" w:hAnsi="Times New Roman"/>
              </w:rPr>
              <w:t>, многодетные семьи</w:t>
            </w:r>
          </w:p>
        </w:tc>
        <w:tc>
          <w:tcPr>
            <w:tcW w:w="3402" w:type="dxa"/>
          </w:tcPr>
          <w:p w:rsidR="00F967A0" w:rsidRPr="00587FFE" w:rsidRDefault="00F967A0" w:rsidP="00F967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соответс</w:t>
            </w:r>
            <w:r w:rsidR="006F0BC7"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вует</w:t>
            </w:r>
            <w:r w:rsidR="006F0BC7">
              <w:rPr>
                <w:rFonts w:ascii="Times New Roman" w:hAnsi="Times New Roman"/>
              </w:rPr>
              <w:t xml:space="preserve"> целям </w:t>
            </w:r>
            <w:r w:rsidR="00A911A4">
              <w:rPr>
                <w:rFonts w:ascii="Times New Roman" w:hAnsi="Times New Roman"/>
              </w:rPr>
              <w:t xml:space="preserve"> социальной поддержки отдельных категорий населения</w:t>
            </w:r>
          </w:p>
        </w:tc>
        <w:tc>
          <w:tcPr>
            <w:tcW w:w="3153" w:type="dxa"/>
          </w:tcPr>
          <w:p w:rsidR="00F967A0" w:rsidRPr="003737EC" w:rsidRDefault="003737EC" w:rsidP="00F967A0">
            <w:pPr>
              <w:jc w:val="center"/>
              <w:rPr>
                <w:rFonts w:ascii="Times New Roman" w:hAnsi="Times New Roman"/>
              </w:rPr>
            </w:pPr>
            <w:r w:rsidRPr="003737EC">
              <w:rPr>
                <w:rFonts w:ascii="Times New Roman" w:hAnsi="Times New Roman"/>
              </w:rPr>
              <w:t>1,77</w:t>
            </w:r>
            <w:r w:rsidR="00AC2F18" w:rsidRPr="003737EC">
              <w:rPr>
                <w:rFonts w:ascii="Times New Roman" w:hAnsi="Times New Roman"/>
              </w:rPr>
              <w:t xml:space="preserve"> </w:t>
            </w:r>
            <w:r w:rsidR="00F967A0" w:rsidRPr="003737EC">
              <w:rPr>
                <w:rFonts w:ascii="Times New Roman" w:hAnsi="Times New Roman"/>
              </w:rPr>
              <w:t>%</w:t>
            </w:r>
          </w:p>
          <w:p w:rsidR="00F967A0" w:rsidRPr="00CA0AB0" w:rsidRDefault="00F967A0" w:rsidP="003C7BD3">
            <w:pPr>
              <w:rPr>
                <w:rFonts w:ascii="Times New Roman" w:hAnsi="Times New Roman"/>
                <w:color w:val="C00000"/>
              </w:rPr>
            </w:pPr>
          </w:p>
        </w:tc>
        <w:tc>
          <w:tcPr>
            <w:tcW w:w="2608" w:type="dxa"/>
          </w:tcPr>
          <w:p w:rsidR="006F0BC7" w:rsidRPr="00AC2F18" w:rsidRDefault="00AC2F18" w:rsidP="00AC2F18">
            <w:pPr>
              <w:jc w:val="center"/>
              <w:rPr>
                <w:rFonts w:ascii="Times New Roman" w:hAnsi="Times New Roman"/>
              </w:rPr>
            </w:pPr>
            <w:r w:rsidRPr="00AC2F18">
              <w:rPr>
                <w:rFonts w:ascii="Times New Roman" w:hAnsi="Times New Roman"/>
              </w:rPr>
              <w:t>целесообразен</w:t>
            </w:r>
          </w:p>
        </w:tc>
      </w:tr>
      <w:tr w:rsidR="00F967A0" w:rsidRPr="00587FFE" w:rsidTr="00AC2F18">
        <w:trPr>
          <w:trHeight w:val="437"/>
        </w:trPr>
        <w:tc>
          <w:tcPr>
            <w:tcW w:w="857" w:type="dxa"/>
          </w:tcPr>
          <w:p w:rsidR="00F967A0" w:rsidRPr="00587FFE" w:rsidRDefault="000F0206" w:rsidP="00F967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F967A0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079" w:type="dxa"/>
          </w:tcPr>
          <w:p w:rsidR="006F0BC7" w:rsidRPr="006F0BC7" w:rsidRDefault="006F0BC7" w:rsidP="007571EC">
            <w:pPr>
              <w:jc w:val="center"/>
              <w:rPr>
                <w:rFonts w:ascii="Times New Roman" w:hAnsi="Times New Roman"/>
                <w:color w:val="000000"/>
              </w:rPr>
            </w:pPr>
            <w:r w:rsidRPr="006F0BC7">
              <w:rPr>
                <w:rFonts w:ascii="Times New Roman" w:hAnsi="Times New Roman"/>
                <w:color w:val="000000"/>
              </w:rPr>
              <w:t>Установление пониженной  ставки по налогу (1%) для объектов, включенных в перечень, определяемый в соответствии с пунктом 7 ст. 378.2. НК РФ, абзацем 2 пункта 10 ст. 378.2 НК РФ</w:t>
            </w:r>
          </w:p>
          <w:p w:rsidR="00F967A0" w:rsidRPr="00DF73BC" w:rsidRDefault="006F0BC7" w:rsidP="007571EC">
            <w:pPr>
              <w:spacing w:after="120"/>
              <w:jc w:val="center"/>
              <w:rPr>
                <w:rFonts w:ascii="Times New Roman" w:hAnsi="Times New Roman"/>
                <w:color w:val="000000"/>
              </w:rPr>
            </w:pPr>
            <w:r w:rsidRPr="006F0BC7">
              <w:rPr>
                <w:rFonts w:ascii="Times New Roman" w:hAnsi="Times New Roman"/>
                <w:color w:val="000000"/>
              </w:rPr>
              <w:lastRenderedPageBreak/>
              <w:t xml:space="preserve">Решение Совета </w:t>
            </w:r>
            <w:r w:rsidR="00DF73BC">
              <w:rPr>
                <w:rFonts w:ascii="Times New Roman" w:hAnsi="Times New Roman"/>
                <w:color w:val="000000"/>
              </w:rPr>
              <w:t>Мирс</w:t>
            </w:r>
            <w:r w:rsidRPr="006F0BC7">
              <w:rPr>
                <w:rFonts w:ascii="Times New Roman" w:hAnsi="Times New Roman"/>
                <w:color w:val="000000"/>
              </w:rPr>
              <w:t xml:space="preserve">кого </w:t>
            </w:r>
            <w:r w:rsidR="00DF73BC">
              <w:rPr>
                <w:rFonts w:ascii="Times New Roman" w:hAnsi="Times New Roman"/>
                <w:color w:val="000000"/>
              </w:rPr>
              <w:t xml:space="preserve">сельского </w:t>
            </w:r>
            <w:r w:rsidRPr="006F0BC7">
              <w:rPr>
                <w:rFonts w:ascii="Times New Roman" w:hAnsi="Times New Roman"/>
                <w:color w:val="000000"/>
              </w:rPr>
              <w:t xml:space="preserve">поселения Кавказского района от </w:t>
            </w:r>
            <w:r w:rsidR="00C547BD">
              <w:rPr>
                <w:rFonts w:ascii="Times New Roman" w:hAnsi="Times New Roman"/>
                <w:color w:val="000000"/>
              </w:rPr>
              <w:t xml:space="preserve">                 </w:t>
            </w:r>
            <w:r w:rsidR="00DF73BC" w:rsidRPr="00047A9B">
              <w:rPr>
                <w:rFonts w:ascii="Times New Roman" w:hAnsi="Times New Roman"/>
              </w:rPr>
              <w:t>21</w:t>
            </w:r>
            <w:r w:rsidR="007571EC">
              <w:rPr>
                <w:rFonts w:ascii="Times New Roman" w:hAnsi="Times New Roman"/>
              </w:rPr>
              <w:t xml:space="preserve"> октября 2016 года  </w:t>
            </w:r>
            <w:r w:rsidR="00DF73BC" w:rsidRPr="00047A9B">
              <w:rPr>
                <w:rFonts w:ascii="Times New Roman" w:hAnsi="Times New Roman"/>
              </w:rPr>
              <w:t xml:space="preserve">№ 108 </w:t>
            </w:r>
            <w:r w:rsidRPr="006F0BC7">
              <w:rPr>
                <w:rFonts w:ascii="Times New Roman" w:hAnsi="Times New Roman"/>
                <w:color w:val="000000"/>
              </w:rPr>
              <w:t>"</w:t>
            </w:r>
            <w:r w:rsidR="00DF73BC" w:rsidRPr="00047A9B">
              <w:rPr>
                <w:rFonts w:ascii="Times New Roman" w:hAnsi="Times New Roman"/>
              </w:rPr>
              <w:t>О налоге на имущество физических лиц</w:t>
            </w:r>
            <w:r w:rsidRPr="006F0BC7">
              <w:rPr>
                <w:rFonts w:ascii="Times New Roman" w:hAnsi="Times New Roman"/>
                <w:color w:val="000000"/>
              </w:rPr>
              <w:t>"</w:t>
            </w:r>
            <w:r w:rsidR="00DF73BC">
              <w:rPr>
                <w:rFonts w:ascii="Times New Roman" w:hAnsi="Times New Roman"/>
                <w:color w:val="000000"/>
              </w:rPr>
              <w:t xml:space="preserve">, </w:t>
            </w:r>
            <w:r>
              <w:rPr>
                <w:rFonts w:ascii="Times New Roman" w:hAnsi="Times New Roman"/>
                <w:color w:val="000000"/>
              </w:rPr>
              <w:t>пункт 4.2</w:t>
            </w:r>
          </w:p>
        </w:tc>
        <w:tc>
          <w:tcPr>
            <w:tcW w:w="2409" w:type="dxa"/>
          </w:tcPr>
          <w:p w:rsidR="00F967A0" w:rsidRPr="00587FFE" w:rsidRDefault="006F0BC7" w:rsidP="00F967A0">
            <w:pPr>
              <w:jc w:val="center"/>
              <w:rPr>
                <w:rFonts w:ascii="Times New Roman" w:hAnsi="Times New Roman"/>
              </w:rPr>
            </w:pPr>
            <w:r w:rsidRPr="006F0BC7">
              <w:rPr>
                <w:rFonts w:ascii="Times New Roman" w:hAnsi="Times New Roman"/>
              </w:rPr>
              <w:lastRenderedPageBreak/>
              <w:t>субъекты малого предпринимательства</w:t>
            </w:r>
          </w:p>
        </w:tc>
        <w:tc>
          <w:tcPr>
            <w:tcW w:w="3402" w:type="dxa"/>
          </w:tcPr>
          <w:p w:rsidR="00F967A0" w:rsidRPr="00587FFE" w:rsidRDefault="006F0BC7" w:rsidP="006F0BC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соответствует</w:t>
            </w:r>
            <w:r w:rsidR="00A911A4">
              <w:rPr>
                <w:rFonts w:ascii="Times New Roman" w:hAnsi="Times New Roman"/>
              </w:rPr>
              <w:t xml:space="preserve"> целям поддержки субъектов малого предпринимательства </w:t>
            </w:r>
          </w:p>
        </w:tc>
        <w:tc>
          <w:tcPr>
            <w:tcW w:w="3153" w:type="dxa"/>
          </w:tcPr>
          <w:p w:rsidR="00F967A0" w:rsidRPr="003737EC" w:rsidRDefault="004E290E" w:rsidP="00F967A0">
            <w:pPr>
              <w:jc w:val="center"/>
              <w:rPr>
                <w:rFonts w:ascii="Times New Roman" w:hAnsi="Times New Roman"/>
              </w:rPr>
            </w:pPr>
            <w:r w:rsidRPr="003737EC">
              <w:rPr>
                <w:rFonts w:ascii="Times New Roman" w:hAnsi="Times New Roman"/>
              </w:rPr>
              <w:t>1,</w:t>
            </w:r>
            <w:r w:rsidR="003737EC" w:rsidRPr="003737EC">
              <w:rPr>
                <w:rFonts w:ascii="Times New Roman" w:hAnsi="Times New Roman"/>
              </w:rPr>
              <w:t>31</w:t>
            </w:r>
            <w:r w:rsidR="00C547BD" w:rsidRPr="003737EC">
              <w:rPr>
                <w:rFonts w:ascii="Times New Roman" w:hAnsi="Times New Roman"/>
              </w:rPr>
              <w:t xml:space="preserve"> </w:t>
            </w:r>
            <w:r w:rsidR="006F0BC7" w:rsidRPr="003737EC">
              <w:rPr>
                <w:rFonts w:ascii="Times New Roman" w:hAnsi="Times New Roman"/>
              </w:rPr>
              <w:t>%</w:t>
            </w:r>
          </w:p>
          <w:p w:rsidR="006F0BC7" w:rsidRPr="00007B34" w:rsidRDefault="006F0BC7" w:rsidP="00F967A0">
            <w:pPr>
              <w:jc w:val="center"/>
              <w:rPr>
                <w:rFonts w:ascii="Times New Roman" w:hAnsi="Times New Roman"/>
                <w:color w:val="FF0000"/>
              </w:rPr>
            </w:pPr>
          </w:p>
          <w:p w:rsidR="006F0BC7" w:rsidRPr="00CA0AB0" w:rsidRDefault="006F0BC7" w:rsidP="00F967A0">
            <w:pPr>
              <w:jc w:val="center"/>
              <w:rPr>
                <w:rFonts w:ascii="Times New Roman" w:hAnsi="Times New Roman"/>
                <w:color w:val="C00000"/>
              </w:rPr>
            </w:pPr>
          </w:p>
          <w:p w:rsidR="006F0BC7" w:rsidRPr="00CA0AB0" w:rsidRDefault="006F0BC7" w:rsidP="00F967A0">
            <w:pPr>
              <w:jc w:val="center"/>
              <w:rPr>
                <w:rFonts w:ascii="Times New Roman" w:hAnsi="Times New Roman"/>
                <w:color w:val="C00000"/>
              </w:rPr>
            </w:pPr>
          </w:p>
          <w:p w:rsidR="006F0BC7" w:rsidRPr="00CA0AB0" w:rsidRDefault="006F0BC7" w:rsidP="00F967A0">
            <w:pPr>
              <w:jc w:val="center"/>
              <w:rPr>
                <w:rFonts w:ascii="Times New Roman" w:hAnsi="Times New Roman"/>
                <w:color w:val="C00000"/>
              </w:rPr>
            </w:pPr>
          </w:p>
        </w:tc>
        <w:tc>
          <w:tcPr>
            <w:tcW w:w="2608" w:type="dxa"/>
          </w:tcPr>
          <w:p w:rsidR="006F0BC7" w:rsidRPr="000515C8" w:rsidRDefault="006F0BC7" w:rsidP="006F0B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3BC">
              <w:rPr>
                <w:rFonts w:ascii="Times New Roman" w:hAnsi="Times New Roman"/>
              </w:rPr>
              <w:t>целесообразен</w:t>
            </w:r>
          </w:p>
          <w:p w:rsidR="00F967A0" w:rsidRPr="00587FFE" w:rsidRDefault="00F967A0" w:rsidP="006F0BC7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F967A0" w:rsidRDefault="00F967A0" w:rsidP="00F967A0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67A0" w:rsidRDefault="00F967A0" w:rsidP="00F967A0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67A0" w:rsidRDefault="00F967A0" w:rsidP="00F967A0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67A0" w:rsidRDefault="00F967A0" w:rsidP="00F967A0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67A0" w:rsidRDefault="00F967A0" w:rsidP="00F967A0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67A0" w:rsidRDefault="00F967A0" w:rsidP="00F967A0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74AC8" w:rsidRDefault="00F74AC8" w:rsidP="00F967A0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571EC" w:rsidRDefault="007571EC" w:rsidP="00F967A0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571EC" w:rsidRDefault="007571EC" w:rsidP="00F967A0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254C4" w:rsidRDefault="007254C4" w:rsidP="00F967A0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03428" w:rsidRDefault="00603428" w:rsidP="00F967A0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83FA5" w:rsidRDefault="00183FA5" w:rsidP="00F967A0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83FA5" w:rsidRDefault="00183FA5" w:rsidP="00F967A0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83FA5" w:rsidRDefault="00183FA5" w:rsidP="00F967A0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83FA5" w:rsidRDefault="00183FA5" w:rsidP="00F967A0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83FA5" w:rsidRDefault="00183FA5" w:rsidP="00F967A0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67A0" w:rsidRPr="00587FFE" w:rsidRDefault="00F967A0" w:rsidP="00F967A0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87FFE">
        <w:rPr>
          <w:rFonts w:ascii="Times New Roman" w:hAnsi="Times New Roman"/>
          <w:b/>
          <w:sz w:val="28"/>
          <w:szCs w:val="28"/>
        </w:rPr>
        <w:lastRenderedPageBreak/>
        <w:t xml:space="preserve">2. Оценка результативности налогового расхода 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2568"/>
        <w:gridCol w:w="2354"/>
        <w:gridCol w:w="2126"/>
        <w:gridCol w:w="1418"/>
        <w:gridCol w:w="1701"/>
        <w:gridCol w:w="2231"/>
        <w:gridCol w:w="2588"/>
      </w:tblGrid>
      <w:tr w:rsidR="00F967A0" w:rsidRPr="00587FFE" w:rsidTr="00C547BD">
        <w:trPr>
          <w:trHeight w:val="2173"/>
        </w:trPr>
        <w:tc>
          <w:tcPr>
            <w:tcW w:w="573" w:type="dxa"/>
          </w:tcPr>
          <w:p w:rsidR="00E12060" w:rsidRDefault="00E12060" w:rsidP="00F967A0">
            <w:pPr>
              <w:jc w:val="center"/>
              <w:rPr>
                <w:rFonts w:ascii="Times New Roman" w:hAnsi="Times New Roman"/>
              </w:rPr>
            </w:pPr>
          </w:p>
          <w:p w:rsidR="00E12060" w:rsidRDefault="00E12060" w:rsidP="00F967A0">
            <w:pPr>
              <w:jc w:val="center"/>
              <w:rPr>
                <w:rFonts w:ascii="Times New Roman" w:hAnsi="Times New Roman"/>
              </w:rPr>
            </w:pPr>
          </w:p>
          <w:p w:rsidR="00F967A0" w:rsidRPr="00587FFE" w:rsidRDefault="00F967A0" w:rsidP="00F967A0">
            <w:pPr>
              <w:jc w:val="center"/>
              <w:rPr>
                <w:rFonts w:ascii="Times New Roman" w:hAnsi="Times New Roman"/>
              </w:rPr>
            </w:pPr>
            <w:r w:rsidRPr="00587FFE">
              <w:rPr>
                <w:rFonts w:ascii="Times New Roman" w:hAnsi="Times New Roman"/>
              </w:rPr>
              <w:t xml:space="preserve">№ </w:t>
            </w:r>
            <w:proofErr w:type="gramStart"/>
            <w:r w:rsidRPr="00587FFE">
              <w:rPr>
                <w:rFonts w:ascii="Times New Roman" w:hAnsi="Times New Roman"/>
              </w:rPr>
              <w:t>п</w:t>
            </w:r>
            <w:proofErr w:type="gramEnd"/>
            <w:r w:rsidRPr="00587FFE">
              <w:rPr>
                <w:rFonts w:ascii="Times New Roman" w:hAnsi="Times New Roman"/>
              </w:rPr>
              <w:t>/п</w:t>
            </w:r>
          </w:p>
        </w:tc>
        <w:tc>
          <w:tcPr>
            <w:tcW w:w="2568" w:type="dxa"/>
          </w:tcPr>
          <w:p w:rsidR="00E12060" w:rsidRDefault="00E12060" w:rsidP="00E1206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967A0" w:rsidRPr="00587FFE" w:rsidRDefault="00F967A0" w:rsidP="00F967A0">
            <w:pPr>
              <w:jc w:val="center"/>
              <w:rPr>
                <w:rFonts w:ascii="Times New Roman" w:hAnsi="Times New Roman"/>
              </w:rPr>
            </w:pPr>
            <w:r w:rsidRPr="00587FFE">
              <w:rPr>
                <w:rFonts w:ascii="Times New Roman" w:hAnsi="Times New Roman"/>
              </w:rPr>
              <w:t>Наименование налогового расхода / реквизиты нормативного правового акта, устанавливающего налоговый расход</w:t>
            </w:r>
            <w:r>
              <w:rPr>
                <w:rFonts w:ascii="Times New Roman" w:hAnsi="Times New Roman"/>
              </w:rPr>
              <w:t xml:space="preserve"> (пункт, подпункт)</w:t>
            </w:r>
          </w:p>
        </w:tc>
        <w:tc>
          <w:tcPr>
            <w:tcW w:w="2354" w:type="dxa"/>
          </w:tcPr>
          <w:p w:rsidR="00E12060" w:rsidRDefault="00E12060" w:rsidP="00E1206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967A0" w:rsidRPr="00587FFE" w:rsidRDefault="00F967A0" w:rsidP="00F967A0">
            <w:pPr>
              <w:jc w:val="center"/>
              <w:rPr>
                <w:rFonts w:ascii="Times New Roman" w:hAnsi="Times New Roman"/>
              </w:rPr>
            </w:pPr>
            <w:r w:rsidRPr="00587FFE">
              <w:rPr>
                <w:rFonts w:ascii="Times New Roman" w:hAnsi="Times New Roman"/>
              </w:rPr>
              <w:t>Наименование категории плательщиков налогов, для которых предусмотрены налоговые льготы</w:t>
            </w:r>
          </w:p>
        </w:tc>
        <w:tc>
          <w:tcPr>
            <w:tcW w:w="2126" w:type="dxa"/>
          </w:tcPr>
          <w:p w:rsidR="00E12060" w:rsidRDefault="00E12060" w:rsidP="00F967A0">
            <w:pPr>
              <w:jc w:val="center"/>
              <w:rPr>
                <w:rFonts w:ascii="Times New Roman" w:hAnsi="Times New Roman"/>
              </w:rPr>
            </w:pPr>
          </w:p>
          <w:p w:rsidR="00E12060" w:rsidRDefault="00E12060" w:rsidP="00E12060">
            <w:pPr>
              <w:spacing w:after="120"/>
              <w:jc w:val="center"/>
              <w:rPr>
                <w:rFonts w:ascii="Times New Roman" w:hAnsi="Times New Roman"/>
              </w:rPr>
            </w:pPr>
          </w:p>
          <w:p w:rsidR="00F967A0" w:rsidRPr="00587FFE" w:rsidRDefault="00F967A0" w:rsidP="00F967A0">
            <w:pPr>
              <w:jc w:val="center"/>
              <w:rPr>
                <w:rFonts w:ascii="Times New Roman" w:hAnsi="Times New Roman"/>
              </w:rPr>
            </w:pPr>
            <w:r w:rsidRPr="00587FFE">
              <w:rPr>
                <w:rFonts w:ascii="Times New Roman" w:hAnsi="Times New Roman"/>
              </w:rPr>
              <w:t>Наименование целевого показателя</w:t>
            </w:r>
          </w:p>
        </w:tc>
        <w:tc>
          <w:tcPr>
            <w:tcW w:w="1418" w:type="dxa"/>
          </w:tcPr>
          <w:p w:rsidR="00E12060" w:rsidRDefault="00E12060" w:rsidP="00F967A0">
            <w:pPr>
              <w:jc w:val="center"/>
              <w:rPr>
                <w:rFonts w:ascii="Times New Roman" w:hAnsi="Times New Roman"/>
              </w:rPr>
            </w:pPr>
          </w:p>
          <w:p w:rsidR="00E12060" w:rsidRDefault="00E12060" w:rsidP="00E1206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967A0" w:rsidRPr="00587FFE" w:rsidRDefault="00F967A0" w:rsidP="00F967A0">
            <w:pPr>
              <w:jc w:val="center"/>
              <w:rPr>
                <w:rFonts w:ascii="Times New Roman" w:hAnsi="Times New Roman"/>
              </w:rPr>
            </w:pPr>
            <w:r w:rsidRPr="00587FFE">
              <w:rPr>
                <w:rFonts w:ascii="Times New Roman" w:hAnsi="Times New Roman"/>
              </w:rPr>
              <w:t>Значение планового целевого показателя</w:t>
            </w:r>
          </w:p>
        </w:tc>
        <w:tc>
          <w:tcPr>
            <w:tcW w:w="1701" w:type="dxa"/>
          </w:tcPr>
          <w:p w:rsidR="00E12060" w:rsidRDefault="00E12060" w:rsidP="00F967A0">
            <w:pPr>
              <w:jc w:val="center"/>
              <w:rPr>
                <w:rFonts w:ascii="Times New Roman" w:hAnsi="Times New Roman"/>
              </w:rPr>
            </w:pPr>
          </w:p>
          <w:p w:rsidR="00E12060" w:rsidRDefault="00E12060" w:rsidP="00E1206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967A0" w:rsidRPr="00587FFE" w:rsidRDefault="00F967A0" w:rsidP="00F967A0">
            <w:pPr>
              <w:jc w:val="center"/>
              <w:rPr>
                <w:rFonts w:ascii="Times New Roman" w:hAnsi="Times New Roman"/>
              </w:rPr>
            </w:pPr>
            <w:r w:rsidRPr="00587FFE">
              <w:rPr>
                <w:rFonts w:ascii="Times New Roman" w:hAnsi="Times New Roman"/>
              </w:rPr>
              <w:t>Значение фактического целевого показателя</w:t>
            </w:r>
          </w:p>
        </w:tc>
        <w:tc>
          <w:tcPr>
            <w:tcW w:w="2231" w:type="dxa"/>
          </w:tcPr>
          <w:p w:rsidR="00E12060" w:rsidRDefault="00E12060" w:rsidP="00F967A0">
            <w:pPr>
              <w:jc w:val="center"/>
              <w:rPr>
                <w:rFonts w:ascii="Times New Roman" w:hAnsi="Times New Roman"/>
              </w:rPr>
            </w:pPr>
          </w:p>
          <w:p w:rsidR="00E12060" w:rsidRDefault="00E12060" w:rsidP="00E1206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967A0" w:rsidRPr="00587FFE" w:rsidRDefault="00F967A0" w:rsidP="00F967A0">
            <w:pPr>
              <w:jc w:val="center"/>
              <w:rPr>
                <w:rFonts w:ascii="Times New Roman" w:hAnsi="Times New Roman"/>
              </w:rPr>
            </w:pPr>
            <w:r w:rsidRPr="00587FFE">
              <w:rPr>
                <w:rFonts w:ascii="Times New Roman" w:hAnsi="Times New Roman"/>
              </w:rPr>
              <w:t xml:space="preserve">Коэффициент результативности налогового расхода </w:t>
            </w:r>
            <w:r w:rsidRPr="00194BA8">
              <w:rPr>
                <w:rFonts w:ascii="Times New Roman" w:hAnsi="Times New Roman"/>
                <w:color w:val="000000"/>
              </w:rPr>
              <w:t>(гр.6/гр.5)</w:t>
            </w:r>
          </w:p>
        </w:tc>
        <w:tc>
          <w:tcPr>
            <w:tcW w:w="2588" w:type="dxa"/>
          </w:tcPr>
          <w:p w:rsidR="00E12060" w:rsidRDefault="00E12060" w:rsidP="00F967A0">
            <w:pPr>
              <w:jc w:val="center"/>
              <w:rPr>
                <w:rFonts w:ascii="Times New Roman" w:hAnsi="Times New Roman"/>
              </w:rPr>
            </w:pPr>
          </w:p>
          <w:p w:rsidR="00F967A0" w:rsidRPr="00587FFE" w:rsidRDefault="00F967A0" w:rsidP="00F967A0">
            <w:pPr>
              <w:jc w:val="center"/>
              <w:rPr>
                <w:rFonts w:ascii="Times New Roman" w:hAnsi="Times New Roman"/>
              </w:rPr>
            </w:pPr>
            <w:r w:rsidRPr="00587FFE">
              <w:rPr>
                <w:rFonts w:ascii="Times New Roman" w:hAnsi="Times New Roman"/>
              </w:rPr>
              <w:t>Оценка результативности нал</w:t>
            </w:r>
            <w:r>
              <w:rPr>
                <w:rFonts w:ascii="Times New Roman" w:hAnsi="Times New Roman"/>
              </w:rPr>
              <w:t>огового расхода (</w:t>
            </w:r>
            <w:proofErr w:type="gramStart"/>
            <w:r>
              <w:rPr>
                <w:rFonts w:ascii="Times New Roman" w:hAnsi="Times New Roman"/>
              </w:rPr>
              <w:t>результативен</w:t>
            </w:r>
            <w:proofErr w:type="gramEnd"/>
            <w:r>
              <w:rPr>
                <w:rFonts w:ascii="Times New Roman" w:hAnsi="Times New Roman"/>
              </w:rPr>
              <w:t>/</w:t>
            </w:r>
            <w:r w:rsidRPr="00587FFE">
              <w:rPr>
                <w:rFonts w:ascii="Times New Roman" w:hAnsi="Times New Roman"/>
              </w:rPr>
              <w:t>нерезультативен)*</w:t>
            </w:r>
          </w:p>
        </w:tc>
      </w:tr>
      <w:tr w:rsidR="00F967A0" w:rsidRPr="00587FFE" w:rsidTr="00C547BD">
        <w:trPr>
          <w:trHeight w:val="275"/>
        </w:trPr>
        <w:tc>
          <w:tcPr>
            <w:tcW w:w="573" w:type="dxa"/>
          </w:tcPr>
          <w:p w:rsidR="00F967A0" w:rsidRPr="00587FFE" w:rsidRDefault="00F967A0" w:rsidP="00AB220D">
            <w:pPr>
              <w:spacing w:after="0"/>
              <w:jc w:val="center"/>
              <w:rPr>
                <w:rFonts w:ascii="Times New Roman" w:hAnsi="Times New Roman"/>
              </w:rPr>
            </w:pPr>
            <w:r w:rsidRPr="00587FFE">
              <w:rPr>
                <w:rFonts w:ascii="Times New Roman" w:hAnsi="Times New Roman"/>
              </w:rPr>
              <w:t>1</w:t>
            </w:r>
          </w:p>
        </w:tc>
        <w:tc>
          <w:tcPr>
            <w:tcW w:w="2568" w:type="dxa"/>
          </w:tcPr>
          <w:p w:rsidR="00F967A0" w:rsidRPr="00587FFE" w:rsidRDefault="00F967A0" w:rsidP="00AB220D">
            <w:pPr>
              <w:spacing w:after="0"/>
              <w:jc w:val="center"/>
              <w:rPr>
                <w:rFonts w:ascii="Times New Roman" w:hAnsi="Times New Roman"/>
              </w:rPr>
            </w:pPr>
            <w:r w:rsidRPr="00587FFE">
              <w:rPr>
                <w:rFonts w:ascii="Times New Roman" w:hAnsi="Times New Roman"/>
              </w:rPr>
              <w:t>2</w:t>
            </w:r>
          </w:p>
        </w:tc>
        <w:tc>
          <w:tcPr>
            <w:tcW w:w="2354" w:type="dxa"/>
          </w:tcPr>
          <w:p w:rsidR="00F967A0" w:rsidRPr="00587FFE" w:rsidRDefault="00F967A0" w:rsidP="00AB220D">
            <w:pPr>
              <w:spacing w:after="0"/>
              <w:jc w:val="center"/>
              <w:rPr>
                <w:rFonts w:ascii="Times New Roman" w:hAnsi="Times New Roman"/>
              </w:rPr>
            </w:pPr>
            <w:r w:rsidRPr="00587FFE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F967A0" w:rsidRPr="00587FFE" w:rsidRDefault="00F967A0" w:rsidP="00AB220D">
            <w:pPr>
              <w:spacing w:after="0"/>
              <w:jc w:val="center"/>
              <w:rPr>
                <w:rFonts w:ascii="Times New Roman" w:hAnsi="Times New Roman"/>
              </w:rPr>
            </w:pPr>
            <w:r w:rsidRPr="00587FFE"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</w:tcPr>
          <w:p w:rsidR="00F967A0" w:rsidRPr="00587FFE" w:rsidRDefault="00F967A0" w:rsidP="00AB220D">
            <w:pPr>
              <w:spacing w:after="0"/>
              <w:jc w:val="center"/>
              <w:rPr>
                <w:rFonts w:ascii="Times New Roman" w:hAnsi="Times New Roman"/>
              </w:rPr>
            </w:pPr>
            <w:r w:rsidRPr="00587FFE">
              <w:rPr>
                <w:rFonts w:ascii="Times New Roman" w:hAnsi="Times New Roman"/>
              </w:rPr>
              <w:t>5</w:t>
            </w:r>
          </w:p>
        </w:tc>
        <w:tc>
          <w:tcPr>
            <w:tcW w:w="1701" w:type="dxa"/>
          </w:tcPr>
          <w:p w:rsidR="00F967A0" w:rsidRPr="00587FFE" w:rsidRDefault="00F967A0" w:rsidP="00AB220D">
            <w:pPr>
              <w:spacing w:after="0"/>
              <w:jc w:val="center"/>
              <w:rPr>
                <w:rFonts w:ascii="Times New Roman" w:hAnsi="Times New Roman"/>
              </w:rPr>
            </w:pPr>
            <w:r w:rsidRPr="00587FFE">
              <w:rPr>
                <w:rFonts w:ascii="Times New Roman" w:hAnsi="Times New Roman"/>
              </w:rPr>
              <w:t>6</w:t>
            </w:r>
          </w:p>
        </w:tc>
        <w:tc>
          <w:tcPr>
            <w:tcW w:w="2231" w:type="dxa"/>
          </w:tcPr>
          <w:p w:rsidR="00F967A0" w:rsidRPr="00587FFE" w:rsidRDefault="00F967A0" w:rsidP="00AB220D">
            <w:pPr>
              <w:spacing w:after="0"/>
              <w:jc w:val="center"/>
              <w:rPr>
                <w:rFonts w:ascii="Times New Roman" w:hAnsi="Times New Roman"/>
              </w:rPr>
            </w:pPr>
            <w:r w:rsidRPr="00587FFE">
              <w:rPr>
                <w:rFonts w:ascii="Times New Roman" w:hAnsi="Times New Roman"/>
              </w:rPr>
              <w:t>7</w:t>
            </w:r>
          </w:p>
        </w:tc>
        <w:tc>
          <w:tcPr>
            <w:tcW w:w="2588" w:type="dxa"/>
          </w:tcPr>
          <w:p w:rsidR="00F967A0" w:rsidRPr="00587FFE" w:rsidRDefault="00F967A0" w:rsidP="00AB220D">
            <w:pPr>
              <w:spacing w:after="0"/>
              <w:jc w:val="center"/>
              <w:rPr>
                <w:rFonts w:ascii="Times New Roman" w:hAnsi="Times New Roman"/>
              </w:rPr>
            </w:pPr>
            <w:r w:rsidRPr="00587FFE">
              <w:rPr>
                <w:rFonts w:ascii="Times New Roman" w:hAnsi="Times New Roman"/>
              </w:rPr>
              <w:t>8</w:t>
            </w:r>
          </w:p>
        </w:tc>
      </w:tr>
      <w:tr w:rsidR="00F74AC8" w:rsidRPr="00587FFE" w:rsidTr="00C547BD">
        <w:trPr>
          <w:trHeight w:val="457"/>
        </w:trPr>
        <w:tc>
          <w:tcPr>
            <w:tcW w:w="573" w:type="dxa"/>
          </w:tcPr>
          <w:p w:rsidR="00F74AC8" w:rsidRPr="00587FFE" w:rsidRDefault="000F0206" w:rsidP="00F967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="00F74AC8" w:rsidRPr="00587FFE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568" w:type="dxa"/>
          </w:tcPr>
          <w:p w:rsidR="00F74AC8" w:rsidRDefault="00F74AC8" w:rsidP="00F74AC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Освобождение от уплаты земельного налога</w:t>
            </w:r>
          </w:p>
          <w:p w:rsidR="00F74AC8" w:rsidRPr="00587FFE" w:rsidRDefault="004728A5" w:rsidP="00AB220D">
            <w:pPr>
              <w:spacing w:after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Совета Мирского сельского поселения</w:t>
            </w:r>
            <w:r w:rsidRPr="006F0BC7">
              <w:rPr>
                <w:rFonts w:ascii="Times New Roman" w:hAnsi="Times New Roman"/>
                <w:color w:val="000000"/>
              </w:rPr>
              <w:t xml:space="preserve"> Кавказского района</w:t>
            </w:r>
            <w:r w:rsidR="00C547BD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</w:rPr>
              <w:t>от 20 ноября 2019 года № 22</w:t>
            </w:r>
            <w:r w:rsidR="00C547BD">
              <w:rPr>
                <w:rFonts w:ascii="Times New Roman" w:hAnsi="Times New Roman"/>
              </w:rPr>
              <w:t xml:space="preserve">                </w:t>
            </w:r>
            <w:r w:rsidRPr="006F0BC7">
              <w:rPr>
                <w:rFonts w:ascii="Times New Roman" w:hAnsi="Times New Roman"/>
                <w:color w:val="000000"/>
              </w:rPr>
              <w:t>"</w:t>
            </w:r>
            <w:r w:rsidRPr="003B1EC7">
              <w:rPr>
                <w:rFonts w:ascii="Times New Roman" w:hAnsi="Times New Roman"/>
              </w:rPr>
              <w:t xml:space="preserve">О земельном  налоге на территории </w:t>
            </w:r>
            <w:r w:rsidRPr="003B1EC7">
              <w:rPr>
                <w:rFonts w:ascii="Times New Roman" w:eastAsia="Times New Roman" w:hAnsi="Times New Roman"/>
                <w:spacing w:val="2"/>
              </w:rPr>
              <w:t>Мирского</w:t>
            </w:r>
            <w:r w:rsidR="00C547BD">
              <w:rPr>
                <w:rFonts w:ascii="Times New Roman" w:eastAsia="Times New Roman" w:hAnsi="Times New Roman"/>
                <w:spacing w:val="2"/>
              </w:rPr>
              <w:t xml:space="preserve"> </w:t>
            </w:r>
            <w:r w:rsidRPr="003B1EC7">
              <w:rPr>
                <w:rFonts w:ascii="Times New Roman" w:eastAsia="Times New Roman" w:hAnsi="Times New Roman"/>
                <w:spacing w:val="2"/>
              </w:rPr>
              <w:t>сельского поселения Кавказского</w:t>
            </w:r>
            <w:r w:rsidRPr="003B1EC7">
              <w:rPr>
                <w:rFonts w:ascii="Times New Roman" w:eastAsia="Times New Roman" w:hAnsi="Times New Roman"/>
                <w:bCs/>
                <w:spacing w:val="2"/>
              </w:rPr>
              <w:t xml:space="preserve"> района</w:t>
            </w:r>
            <w:r w:rsidRPr="006F0BC7">
              <w:rPr>
                <w:rFonts w:ascii="Times New Roman" w:hAnsi="Times New Roman"/>
                <w:color w:val="000000"/>
              </w:rPr>
              <w:t>"</w:t>
            </w:r>
            <w:r>
              <w:rPr>
                <w:rFonts w:ascii="Times New Roman" w:hAnsi="Times New Roman"/>
              </w:rPr>
              <w:t xml:space="preserve">, пункт 5, подпункты </w:t>
            </w:r>
            <w:r w:rsidR="00006EE3" w:rsidRPr="00006EE3">
              <w:rPr>
                <w:rFonts w:ascii="Times New Roman" w:hAnsi="Times New Roman"/>
              </w:rPr>
              <w:t>5.1,5.2,5.3,5.4,5.5,5.6,5.7,5.8</w:t>
            </w:r>
          </w:p>
        </w:tc>
        <w:tc>
          <w:tcPr>
            <w:tcW w:w="2354" w:type="dxa"/>
          </w:tcPr>
          <w:p w:rsidR="00006EE3" w:rsidRDefault="00F74AC8" w:rsidP="00006EE3">
            <w:pPr>
              <w:spacing w:after="0"/>
              <w:jc w:val="center"/>
              <w:rPr>
                <w:rFonts w:ascii="Times New Roman" w:hAnsi="Times New Roman"/>
              </w:rPr>
            </w:pPr>
            <w:r w:rsidRPr="00F967A0">
              <w:rPr>
                <w:rFonts w:ascii="Times New Roman" w:hAnsi="Times New Roman"/>
              </w:rPr>
              <w:t xml:space="preserve">Герои Советского Союза, </w:t>
            </w:r>
            <w:r>
              <w:rPr>
                <w:rFonts w:ascii="Times New Roman" w:hAnsi="Times New Roman"/>
              </w:rPr>
              <w:t>Российской Федерации</w:t>
            </w:r>
            <w:r w:rsidRPr="00F967A0">
              <w:rPr>
                <w:rFonts w:ascii="Times New Roman" w:hAnsi="Times New Roman"/>
              </w:rPr>
              <w:t>,</w:t>
            </w:r>
          </w:p>
          <w:p w:rsidR="00F74AC8" w:rsidRPr="00587FFE" w:rsidRDefault="00F74AC8" w:rsidP="00006EE3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F967A0">
              <w:rPr>
                <w:rFonts w:ascii="Times New Roman" w:hAnsi="Times New Roman"/>
              </w:rPr>
              <w:t>соцтруда</w:t>
            </w:r>
            <w:proofErr w:type="spellEnd"/>
            <w:r w:rsidR="00445846">
              <w:rPr>
                <w:rFonts w:ascii="Times New Roman" w:hAnsi="Times New Roman"/>
              </w:rPr>
              <w:t xml:space="preserve">, </w:t>
            </w:r>
            <w:r w:rsidRPr="00F967A0">
              <w:rPr>
                <w:rFonts w:ascii="Times New Roman" w:hAnsi="Times New Roman"/>
              </w:rPr>
              <w:t>инвалиды, ветераны ВОВ и боевых действий, чернобыльцы</w:t>
            </w:r>
            <w:r>
              <w:rPr>
                <w:rFonts w:ascii="Times New Roman" w:hAnsi="Times New Roman"/>
              </w:rPr>
              <w:t>, многодетные семьи</w:t>
            </w:r>
          </w:p>
        </w:tc>
        <w:tc>
          <w:tcPr>
            <w:tcW w:w="2126" w:type="dxa"/>
          </w:tcPr>
          <w:p w:rsidR="00F74AC8" w:rsidRPr="00587FFE" w:rsidRDefault="002A5422" w:rsidP="005F20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Численность плательщиков, </w:t>
            </w:r>
            <w:r w:rsidR="00484F96">
              <w:rPr>
                <w:rFonts w:ascii="Times New Roman" w:hAnsi="Times New Roman"/>
              </w:rPr>
              <w:t>воспользовавши</w:t>
            </w:r>
            <w:r w:rsidR="00445846">
              <w:rPr>
                <w:rFonts w:ascii="Times New Roman" w:hAnsi="Times New Roman"/>
              </w:rPr>
              <w:t>хся правом на налоговые льготы,</w:t>
            </w:r>
            <w:r w:rsidR="00484F96">
              <w:rPr>
                <w:rFonts w:ascii="Times New Roman" w:hAnsi="Times New Roman"/>
              </w:rPr>
              <w:t xml:space="preserve"> по отношени</w:t>
            </w:r>
            <w:r>
              <w:rPr>
                <w:rFonts w:ascii="Times New Roman" w:hAnsi="Times New Roman"/>
              </w:rPr>
              <w:t>ю</w:t>
            </w:r>
            <w:r w:rsidR="00445846">
              <w:rPr>
                <w:rFonts w:ascii="Times New Roman" w:hAnsi="Times New Roman"/>
              </w:rPr>
              <w:t xml:space="preserve"> к количеству плательщиков, </w:t>
            </w:r>
            <w:r w:rsidR="005F20AD">
              <w:rPr>
                <w:rFonts w:ascii="Times New Roman" w:hAnsi="Times New Roman"/>
              </w:rPr>
              <w:t>потенциально имеющих право на получение данной льготы</w:t>
            </w:r>
          </w:p>
        </w:tc>
        <w:tc>
          <w:tcPr>
            <w:tcW w:w="1418" w:type="dxa"/>
          </w:tcPr>
          <w:p w:rsidR="00F74AC8" w:rsidRPr="00587FFE" w:rsidRDefault="005F20AD" w:rsidP="00130F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больше или равно </w:t>
            </w:r>
            <w:r w:rsidR="00130F19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701" w:type="dxa"/>
          </w:tcPr>
          <w:p w:rsidR="005F20AD" w:rsidRPr="003737EC" w:rsidRDefault="003737EC" w:rsidP="00C63ECA">
            <w:pPr>
              <w:jc w:val="center"/>
              <w:rPr>
                <w:rFonts w:ascii="Times New Roman" w:hAnsi="Times New Roman"/>
              </w:rPr>
            </w:pPr>
            <w:r w:rsidRPr="003737EC">
              <w:rPr>
                <w:rFonts w:ascii="Times New Roman" w:hAnsi="Times New Roman"/>
              </w:rPr>
              <w:t>2</w:t>
            </w:r>
            <w:r w:rsidR="00C63ECA">
              <w:rPr>
                <w:rFonts w:ascii="Times New Roman" w:hAnsi="Times New Roman"/>
              </w:rPr>
              <w:t>0</w:t>
            </w:r>
            <w:r w:rsidR="000F0206" w:rsidRPr="003737EC">
              <w:rPr>
                <w:rFonts w:ascii="Times New Roman" w:hAnsi="Times New Roman"/>
              </w:rPr>
              <w:t>,</w:t>
            </w:r>
            <w:r w:rsidR="00C63ECA">
              <w:rPr>
                <w:rFonts w:ascii="Times New Roman" w:hAnsi="Times New Roman"/>
              </w:rPr>
              <w:t>8</w:t>
            </w:r>
            <w:r w:rsidR="00A14C58" w:rsidRPr="003737EC">
              <w:rPr>
                <w:rFonts w:ascii="Times New Roman" w:hAnsi="Times New Roman"/>
              </w:rPr>
              <w:t xml:space="preserve"> </w:t>
            </w:r>
            <w:r w:rsidR="00F8379F" w:rsidRPr="003737EC">
              <w:rPr>
                <w:rFonts w:ascii="Times New Roman" w:hAnsi="Times New Roman"/>
              </w:rPr>
              <w:t>%</w:t>
            </w:r>
          </w:p>
        </w:tc>
        <w:tc>
          <w:tcPr>
            <w:tcW w:w="2231" w:type="dxa"/>
          </w:tcPr>
          <w:p w:rsidR="00F74AC8" w:rsidRPr="003737EC" w:rsidRDefault="003737EC" w:rsidP="00C63ECA">
            <w:pPr>
              <w:jc w:val="center"/>
              <w:rPr>
                <w:rFonts w:ascii="Times New Roman" w:hAnsi="Times New Roman"/>
              </w:rPr>
            </w:pPr>
            <w:r w:rsidRPr="003737EC">
              <w:rPr>
                <w:rFonts w:ascii="Times New Roman" w:hAnsi="Times New Roman"/>
              </w:rPr>
              <w:t>1,</w:t>
            </w:r>
            <w:r w:rsidR="00C63ECA">
              <w:rPr>
                <w:rFonts w:ascii="Times New Roman" w:hAnsi="Times New Roman"/>
              </w:rPr>
              <w:t>04</w:t>
            </w:r>
          </w:p>
        </w:tc>
        <w:tc>
          <w:tcPr>
            <w:tcW w:w="2588" w:type="dxa"/>
          </w:tcPr>
          <w:p w:rsidR="00F8379F" w:rsidRPr="00587FFE" w:rsidRDefault="00F8379F" w:rsidP="00F8379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результативен</w:t>
            </w:r>
          </w:p>
          <w:p w:rsidR="005F20AD" w:rsidRPr="00587FFE" w:rsidRDefault="005F20AD" w:rsidP="00F967A0">
            <w:pPr>
              <w:jc w:val="center"/>
              <w:rPr>
                <w:rFonts w:ascii="Times New Roman" w:hAnsi="Times New Roman"/>
              </w:rPr>
            </w:pPr>
          </w:p>
        </w:tc>
      </w:tr>
      <w:tr w:rsidR="00CA0AB0" w:rsidRPr="00587FFE" w:rsidTr="00C547BD">
        <w:trPr>
          <w:trHeight w:val="457"/>
        </w:trPr>
        <w:tc>
          <w:tcPr>
            <w:tcW w:w="573" w:type="dxa"/>
          </w:tcPr>
          <w:p w:rsidR="00CA0AB0" w:rsidRPr="00587FFE" w:rsidRDefault="000F0206" w:rsidP="00F967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="00CA0AB0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568" w:type="dxa"/>
          </w:tcPr>
          <w:p w:rsidR="00CA0AB0" w:rsidRPr="006F0BC7" w:rsidRDefault="00CA0AB0" w:rsidP="004728A5">
            <w:pPr>
              <w:jc w:val="center"/>
              <w:rPr>
                <w:rFonts w:ascii="Times New Roman" w:hAnsi="Times New Roman"/>
                <w:color w:val="000000"/>
              </w:rPr>
            </w:pPr>
            <w:r w:rsidRPr="006F0BC7">
              <w:rPr>
                <w:rFonts w:ascii="Times New Roman" w:hAnsi="Times New Roman"/>
                <w:color w:val="000000"/>
              </w:rPr>
              <w:t xml:space="preserve">Установление пониженной  ставки по налогу (1%) для объектов, включенных в перечень, определяемый в соответствии с пунктом 7 ст. 378.2. НК РФ, абзацем 2 пункта 10 </w:t>
            </w:r>
            <w:r w:rsidRPr="006F0BC7">
              <w:rPr>
                <w:rFonts w:ascii="Times New Roman" w:hAnsi="Times New Roman"/>
                <w:color w:val="000000"/>
              </w:rPr>
              <w:lastRenderedPageBreak/>
              <w:t>ст. 378.2 НК РФ</w:t>
            </w:r>
          </w:p>
          <w:p w:rsidR="00CA0AB0" w:rsidRPr="00587FFE" w:rsidRDefault="004728A5" w:rsidP="004728A5">
            <w:pPr>
              <w:jc w:val="center"/>
              <w:rPr>
                <w:rFonts w:ascii="Times New Roman" w:hAnsi="Times New Roman"/>
              </w:rPr>
            </w:pPr>
            <w:r w:rsidRPr="006F0BC7">
              <w:rPr>
                <w:rFonts w:ascii="Times New Roman" w:hAnsi="Times New Roman"/>
                <w:color w:val="000000"/>
              </w:rPr>
              <w:t xml:space="preserve">Решение Совета </w:t>
            </w:r>
            <w:r>
              <w:rPr>
                <w:rFonts w:ascii="Times New Roman" w:hAnsi="Times New Roman"/>
                <w:color w:val="000000"/>
              </w:rPr>
              <w:t>Мирс</w:t>
            </w:r>
            <w:r w:rsidRPr="006F0BC7">
              <w:rPr>
                <w:rFonts w:ascii="Times New Roman" w:hAnsi="Times New Roman"/>
                <w:color w:val="000000"/>
              </w:rPr>
              <w:t xml:space="preserve">кого </w:t>
            </w:r>
            <w:r>
              <w:rPr>
                <w:rFonts w:ascii="Times New Roman" w:hAnsi="Times New Roman"/>
                <w:color w:val="000000"/>
              </w:rPr>
              <w:t xml:space="preserve">сельского </w:t>
            </w:r>
            <w:r w:rsidRPr="006F0BC7">
              <w:rPr>
                <w:rFonts w:ascii="Times New Roman" w:hAnsi="Times New Roman"/>
                <w:color w:val="000000"/>
              </w:rPr>
              <w:t xml:space="preserve">поселения Кавказского района от </w:t>
            </w:r>
            <w:r w:rsidRPr="00047A9B">
              <w:rPr>
                <w:rFonts w:ascii="Times New Roman" w:hAnsi="Times New Roman"/>
              </w:rPr>
              <w:t>21</w:t>
            </w:r>
            <w:r>
              <w:rPr>
                <w:rFonts w:ascii="Times New Roman" w:hAnsi="Times New Roman"/>
              </w:rPr>
              <w:t xml:space="preserve"> октября 2016 года  </w:t>
            </w:r>
            <w:r w:rsidRPr="00047A9B">
              <w:rPr>
                <w:rFonts w:ascii="Times New Roman" w:hAnsi="Times New Roman"/>
              </w:rPr>
              <w:t>№ 108</w:t>
            </w:r>
            <w:r w:rsidR="00C547BD">
              <w:rPr>
                <w:rFonts w:ascii="Times New Roman" w:hAnsi="Times New Roman"/>
              </w:rPr>
              <w:t xml:space="preserve">                  </w:t>
            </w:r>
            <w:r w:rsidRPr="006F0BC7">
              <w:rPr>
                <w:rFonts w:ascii="Times New Roman" w:hAnsi="Times New Roman"/>
                <w:color w:val="000000"/>
              </w:rPr>
              <w:t>"</w:t>
            </w:r>
            <w:r w:rsidRPr="00047A9B">
              <w:rPr>
                <w:rFonts w:ascii="Times New Roman" w:hAnsi="Times New Roman"/>
              </w:rPr>
              <w:t>О налоге на имущество физических лиц</w:t>
            </w:r>
            <w:r w:rsidRPr="006F0BC7">
              <w:rPr>
                <w:rFonts w:ascii="Times New Roman" w:hAnsi="Times New Roman"/>
                <w:color w:val="000000"/>
              </w:rPr>
              <w:t xml:space="preserve"> "</w:t>
            </w:r>
            <w:r>
              <w:rPr>
                <w:rFonts w:ascii="Times New Roman" w:hAnsi="Times New Roman"/>
                <w:color w:val="000000"/>
              </w:rPr>
              <w:t xml:space="preserve">, </w:t>
            </w:r>
            <w:r w:rsidR="00C547BD">
              <w:rPr>
                <w:rFonts w:ascii="Times New Roman" w:hAnsi="Times New Roman"/>
                <w:color w:val="000000"/>
              </w:rPr>
              <w:t xml:space="preserve">  </w:t>
            </w:r>
            <w:r>
              <w:rPr>
                <w:rFonts w:ascii="Times New Roman" w:hAnsi="Times New Roman"/>
                <w:color w:val="000000"/>
              </w:rPr>
              <w:t>пункт 4.2</w:t>
            </w:r>
          </w:p>
        </w:tc>
        <w:tc>
          <w:tcPr>
            <w:tcW w:w="2354" w:type="dxa"/>
          </w:tcPr>
          <w:p w:rsidR="00CA0AB0" w:rsidRPr="00587FFE" w:rsidRDefault="00CA0AB0" w:rsidP="00F74AC8">
            <w:pPr>
              <w:jc w:val="center"/>
              <w:rPr>
                <w:rFonts w:ascii="Times New Roman" w:hAnsi="Times New Roman"/>
              </w:rPr>
            </w:pPr>
            <w:r w:rsidRPr="006F0BC7">
              <w:rPr>
                <w:rFonts w:ascii="Times New Roman" w:hAnsi="Times New Roman"/>
              </w:rPr>
              <w:lastRenderedPageBreak/>
              <w:t>субъекты малого предпринимательства</w:t>
            </w:r>
          </w:p>
        </w:tc>
        <w:tc>
          <w:tcPr>
            <w:tcW w:w="2126" w:type="dxa"/>
          </w:tcPr>
          <w:p w:rsidR="00CA0AB0" w:rsidRPr="00587FFE" w:rsidRDefault="00CA0AB0" w:rsidP="00F967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Численность плательщиков, воспользовавш</w:t>
            </w:r>
            <w:r w:rsidR="00445846">
              <w:rPr>
                <w:rFonts w:ascii="Times New Roman" w:hAnsi="Times New Roman"/>
              </w:rPr>
              <w:t>ихся правом на налоговые льготы</w:t>
            </w:r>
            <w:r>
              <w:rPr>
                <w:rFonts w:ascii="Times New Roman" w:hAnsi="Times New Roman"/>
              </w:rPr>
              <w:t>, по отнош</w:t>
            </w:r>
            <w:r w:rsidR="00445846">
              <w:rPr>
                <w:rFonts w:ascii="Times New Roman" w:hAnsi="Times New Roman"/>
              </w:rPr>
              <w:t xml:space="preserve">ению к количеству плательщиков, </w:t>
            </w:r>
            <w:r>
              <w:rPr>
                <w:rFonts w:ascii="Times New Roman" w:hAnsi="Times New Roman"/>
              </w:rPr>
              <w:lastRenderedPageBreak/>
              <w:t>потенциально имеющих право на получение данной льготы</w:t>
            </w:r>
          </w:p>
        </w:tc>
        <w:tc>
          <w:tcPr>
            <w:tcW w:w="1418" w:type="dxa"/>
          </w:tcPr>
          <w:p w:rsidR="00CA0AB0" w:rsidRPr="00587FFE" w:rsidRDefault="00CA0AB0" w:rsidP="00F967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больше или равно 50%</w:t>
            </w:r>
          </w:p>
        </w:tc>
        <w:tc>
          <w:tcPr>
            <w:tcW w:w="1701" w:type="dxa"/>
          </w:tcPr>
          <w:p w:rsidR="00CA0AB0" w:rsidRPr="003737EC" w:rsidRDefault="00CA0AB0" w:rsidP="005F20AD">
            <w:pPr>
              <w:jc w:val="center"/>
              <w:rPr>
                <w:rFonts w:ascii="Times New Roman" w:hAnsi="Times New Roman"/>
              </w:rPr>
            </w:pPr>
            <w:r w:rsidRPr="003737EC">
              <w:rPr>
                <w:rFonts w:ascii="Times New Roman" w:hAnsi="Times New Roman"/>
              </w:rPr>
              <w:t>10</w:t>
            </w:r>
            <w:bookmarkStart w:id="0" w:name="_GoBack"/>
            <w:bookmarkEnd w:id="0"/>
            <w:r w:rsidRPr="003737EC">
              <w:rPr>
                <w:rFonts w:ascii="Times New Roman" w:hAnsi="Times New Roman"/>
              </w:rPr>
              <w:t>0</w:t>
            </w:r>
            <w:r w:rsidR="00C200BB" w:rsidRPr="003737EC">
              <w:rPr>
                <w:rFonts w:ascii="Times New Roman" w:hAnsi="Times New Roman"/>
                <w:lang w:val="en-US"/>
              </w:rPr>
              <w:t xml:space="preserve"> </w:t>
            </w:r>
            <w:r w:rsidRPr="003737EC">
              <w:rPr>
                <w:rFonts w:ascii="Times New Roman" w:hAnsi="Times New Roman"/>
              </w:rPr>
              <w:t xml:space="preserve">%  </w:t>
            </w:r>
          </w:p>
        </w:tc>
        <w:tc>
          <w:tcPr>
            <w:tcW w:w="2231" w:type="dxa"/>
          </w:tcPr>
          <w:p w:rsidR="00CA0AB0" w:rsidRPr="003737EC" w:rsidRDefault="00CA0AB0" w:rsidP="00F967A0">
            <w:pPr>
              <w:jc w:val="center"/>
              <w:rPr>
                <w:rFonts w:ascii="Times New Roman" w:hAnsi="Times New Roman"/>
              </w:rPr>
            </w:pPr>
            <w:r w:rsidRPr="003737EC">
              <w:rPr>
                <w:rFonts w:ascii="Times New Roman" w:hAnsi="Times New Roman"/>
              </w:rPr>
              <w:t>2</w:t>
            </w:r>
          </w:p>
        </w:tc>
        <w:tc>
          <w:tcPr>
            <w:tcW w:w="2588" w:type="dxa"/>
          </w:tcPr>
          <w:p w:rsidR="00CA0AB0" w:rsidRPr="00587FFE" w:rsidRDefault="00CA0AB0" w:rsidP="00CA0A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результативен</w:t>
            </w:r>
          </w:p>
          <w:p w:rsidR="00CA0AB0" w:rsidRPr="00587FFE" w:rsidRDefault="00CA0AB0" w:rsidP="008D0DA1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6523C0" w:rsidRDefault="006523C0" w:rsidP="00F967A0">
      <w:pPr>
        <w:jc w:val="both"/>
        <w:rPr>
          <w:rFonts w:ascii="Times New Roman" w:hAnsi="Times New Roman"/>
          <w:sz w:val="28"/>
        </w:rPr>
      </w:pPr>
    </w:p>
    <w:p w:rsidR="00F967A0" w:rsidRPr="00587FFE" w:rsidRDefault="00F967A0" w:rsidP="00F967A0">
      <w:pPr>
        <w:jc w:val="both"/>
        <w:rPr>
          <w:rFonts w:ascii="Times New Roman" w:hAnsi="Times New Roman"/>
          <w:sz w:val="28"/>
          <w:szCs w:val="28"/>
        </w:rPr>
      </w:pPr>
      <w:r w:rsidRPr="00587FFE">
        <w:rPr>
          <w:rFonts w:ascii="Times New Roman" w:hAnsi="Times New Roman"/>
          <w:sz w:val="28"/>
          <w:szCs w:val="28"/>
        </w:rPr>
        <w:t>*при значении коэффициента результативности от 0,</w:t>
      </w:r>
      <w:r w:rsidR="0053585E">
        <w:rPr>
          <w:rFonts w:ascii="Times New Roman" w:hAnsi="Times New Roman"/>
          <w:sz w:val="28"/>
          <w:szCs w:val="28"/>
        </w:rPr>
        <w:t>2</w:t>
      </w:r>
      <w:r w:rsidRPr="00587FFE">
        <w:rPr>
          <w:rFonts w:ascii="Times New Roman" w:hAnsi="Times New Roman"/>
          <w:sz w:val="28"/>
          <w:szCs w:val="28"/>
        </w:rPr>
        <w:t xml:space="preserve"> и более налоговый расход признается результативным, при значении коэффициента результативности  от 0,</w:t>
      </w:r>
      <w:r w:rsidR="0053585E">
        <w:rPr>
          <w:rFonts w:ascii="Times New Roman" w:hAnsi="Times New Roman"/>
          <w:sz w:val="28"/>
          <w:szCs w:val="28"/>
        </w:rPr>
        <w:t>2</w:t>
      </w:r>
      <w:r w:rsidRPr="00587FFE">
        <w:rPr>
          <w:rFonts w:ascii="Times New Roman" w:hAnsi="Times New Roman"/>
          <w:sz w:val="28"/>
          <w:szCs w:val="28"/>
        </w:rPr>
        <w:t xml:space="preserve"> и менее налоговый расход признается нерезультативным</w:t>
      </w:r>
    </w:p>
    <w:p w:rsidR="00F967A0" w:rsidRPr="00587FFE" w:rsidRDefault="00F967A0" w:rsidP="00F967A0">
      <w:pPr>
        <w:jc w:val="both"/>
        <w:rPr>
          <w:rFonts w:ascii="Times New Roman" w:hAnsi="Times New Roman"/>
          <w:sz w:val="28"/>
          <w:szCs w:val="28"/>
        </w:rPr>
      </w:pPr>
    </w:p>
    <w:p w:rsidR="00F967A0" w:rsidRPr="00587FFE" w:rsidRDefault="00F967A0" w:rsidP="00F967A0">
      <w:pPr>
        <w:jc w:val="both"/>
        <w:rPr>
          <w:rFonts w:ascii="Times New Roman" w:hAnsi="Times New Roman"/>
          <w:sz w:val="28"/>
          <w:szCs w:val="28"/>
        </w:rPr>
      </w:pPr>
    </w:p>
    <w:p w:rsidR="00F967A0" w:rsidRDefault="00F967A0" w:rsidP="00F967A0">
      <w:pPr>
        <w:jc w:val="both"/>
        <w:rPr>
          <w:rFonts w:ascii="Times New Roman" w:hAnsi="Times New Roman"/>
          <w:sz w:val="28"/>
          <w:szCs w:val="28"/>
        </w:rPr>
      </w:pPr>
    </w:p>
    <w:p w:rsidR="004819DE" w:rsidRPr="00587FFE" w:rsidRDefault="004819DE" w:rsidP="00F967A0">
      <w:pPr>
        <w:jc w:val="both"/>
        <w:rPr>
          <w:rFonts w:ascii="Times New Roman" w:hAnsi="Times New Roman"/>
          <w:sz w:val="28"/>
          <w:szCs w:val="28"/>
        </w:rPr>
      </w:pPr>
    </w:p>
    <w:p w:rsidR="00F967A0" w:rsidRDefault="00F967A0" w:rsidP="00F967A0">
      <w:pPr>
        <w:jc w:val="both"/>
        <w:rPr>
          <w:rFonts w:ascii="Times New Roman" w:hAnsi="Times New Roman"/>
          <w:sz w:val="28"/>
          <w:szCs w:val="28"/>
        </w:rPr>
      </w:pPr>
    </w:p>
    <w:p w:rsidR="00183FA5" w:rsidRDefault="00183FA5" w:rsidP="00F967A0">
      <w:pPr>
        <w:jc w:val="both"/>
        <w:rPr>
          <w:rFonts w:ascii="Times New Roman" w:hAnsi="Times New Roman"/>
          <w:sz w:val="28"/>
          <w:szCs w:val="28"/>
        </w:rPr>
      </w:pPr>
    </w:p>
    <w:p w:rsidR="00183FA5" w:rsidRDefault="00183FA5" w:rsidP="00F967A0">
      <w:pPr>
        <w:jc w:val="both"/>
        <w:rPr>
          <w:rFonts w:ascii="Times New Roman" w:hAnsi="Times New Roman"/>
          <w:sz w:val="28"/>
          <w:szCs w:val="28"/>
        </w:rPr>
      </w:pPr>
    </w:p>
    <w:p w:rsidR="00183FA5" w:rsidRDefault="00183FA5" w:rsidP="00F967A0">
      <w:pPr>
        <w:jc w:val="both"/>
        <w:rPr>
          <w:rFonts w:ascii="Times New Roman" w:hAnsi="Times New Roman"/>
          <w:sz w:val="28"/>
          <w:szCs w:val="28"/>
        </w:rPr>
      </w:pPr>
    </w:p>
    <w:p w:rsidR="00183FA5" w:rsidRDefault="00183FA5" w:rsidP="00F967A0">
      <w:pPr>
        <w:jc w:val="both"/>
        <w:rPr>
          <w:rFonts w:ascii="Times New Roman" w:hAnsi="Times New Roman"/>
          <w:sz w:val="28"/>
          <w:szCs w:val="28"/>
        </w:rPr>
      </w:pPr>
    </w:p>
    <w:p w:rsidR="00183FA5" w:rsidRDefault="00183FA5" w:rsidP="00F967A0">
      <w:pPr>
        <w:jc w:val="both"/>
        <w:rPr>
          <w:rFonts w:ascii="Times New Roman" w:hAnsi="Times New Roman"/>
          <w:sz w:val="28"/>
          <w:szCs w:val="28"/>
        </w:rPr>
      </w:pPr>
    </w:p>
    <w:p w:rsidR="00183FA5" w:rsidRDefault="00183FA5" w:rsidP="00F967A0">
      <w:pPr>
        <w:jc w:val="both"/>
        <w:rPr>
          <w:rFonts w:ascii="Times New Roman" w:hAnsi="Times New Roman"/>
          <w:sz w:val="28"/>
          <w:szCs w:val="28"/>
        </w:rPr>
      </w:pPr>
    </w:p>
    <w:p w:rsidR="00F967A0" w:rsidRDefault="00F967A0" w:rsidP="00445846">
      <w:pPr>
        <w:rPr>
          <w:rFonts w:ascii="Times New Roman" w:hAnsi="Times New Roman"/>
          <w:b/>
          <w:sz w:val="28"/>
          <w:szCs w:val="28"/>
        </w:rPr>
      </w:pPr>
    </w:p>
    <w:p w:rsidR="00F967A0" w:rsidRPr="00587FFE" w:rsidRDefault="00F967A0" w:rsidP="00F967A0">
      <w:pPr>
        <w:jc w:val="center"/>
        <w:rPr>
          <w:rFonts w:ascii="Times New Roman" w:hAnsi="Times New Roman"/>
          <w:sz w:val="28"/>
          <w:szCs w:val="28"/>
        </w:rPr>
      </w:pPr>
      <w:r w:rsidRPr="00587FFE">
        <w:rPr>
          <w:rFonts w:ascii="Times New Roman" w:hAnsi="Times New Roman"/>
          <w:b/>
          <w:sz w:val="28"/>
          <w:szCs w:val="28"/>
        </w:rPr>
        <w:t xml:space="preserve">3. Оценка эффективности налогового расхода </w:t>
      </w:r>
    </w:p>
    <w:tbl>
      <w:tblPr>
        <w:tblW w:w="15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2536"/>
        <w:gridCol w:w="2410"/>
        <w:gridCol w:w="1984"/>
        <w:gridCol w:w="1985"/>
        <w:gridCol w:w="2126"/>
        <w:gridCol w:w="1701"/>
        <w:gridCol w:w="2077"/>
      </w:tblGrid>
      <w:tr w:rsidR="00F967A0" w:rsidRPr="00587FFE" w:rsidTr="00197DC1">
        <w:trPr>
          <w:trHeight w:val="3150"/>
        </w:trPr>
        <w:tc>
          <w:tcPr>
            <w:tcW w:w="691" w:type="dxa"/>
          </w:tcPr>
          <w:p w:rsidR="00E12060" w:rsidRDefault="00E12060" w:rsidP="00F967A0">
            <w:pPr>
              <w:jc w:val="center"/>
              <w:rPr>
                <w:rFonts w:ascii="Times New Roman" w:hAnsi="Times New Roman"/>
              </w:rPr>
            </w:pPr>
          </w:p>
          <w:p w:rsidR="00E12060" w:rsidRDefault="00E12060" w:rsidP="00F967A0">
            <w:pPr>
              <w:jc w:val="center"/>
              <w:rPr>
                <w:rFonts w:ascii="Times New Roman" w:hAnsi="Times New Roman"/>
              </w:rPr>
            </w:pPr>
          </w:p>
          <w:p w:rsidR="00E12060" w:rsidRDefault="00E12060" w:rsidP="00F967A0">
            <w:pPr>
              <w:jc w:val="center"/>
              <w:rPr>
                <w:rFonts w:ascii="Times New Roman" w:hAnsi="Times New Roman"/>
              </w:rPr>
            </w:pPr>
          </w:p>
          <w:p w:rsidR="00F967A0" w:rsidRPr="00587FFE" w:rsidRDefault="00F967A0" w:rsidP="00F967A0">
            <w:pPr>
              <w:jc w:val="center"/>
              <w:rPr>
                <w:rFonts w:ascii="Times New Roman" w:hAnsi="Times New Roman"/>
              </w:rPr>
            </w:pPr>
            <w:r w:rsidRPr="00587FFE">
              <w:rPr>
                <w:rFonts w:ascii="Times New Roman" w:hAnsi="Times New Roman"/>
              </w:rPr>
              <w:t xml:space="preserve">№ </w:t>
            </w:r>
            <w:proofErr w:type="gramStart"/>
            <w:r w:rsidRPr="00587FFE">
              <w:rPr>
                <w:rFonts w:ascii="Times New Roman" w:hAnsi="Times New Roman"/>
              </w:rPr>
              <w:t>п</w:t>
            </w:r>
            <w:proofErr w:type="gramEnd"/>
            <w:r w:rsidRPr="00587FFE">
              <w:rPr>
                <w:rFonts w:ascii="Times New Roman" w:hAnsi="Times New Roman"/>
              </w:rPr>
              <w:t>/п</w:t>
            </w:r>
          </w:p>
        </w:tc>
        <w:tc>
          <w:tcPr>
            <w:tcW w:w="2536" w:type="dxa"/>
          </w:tcPr>
          <w:p w:rsidR="00E12060" w:rsidRDefault="00E12060" w:rsidP="00F967A0">
            <w:pPr>
              <w:jc w:val="center"/>
              <w:rPr>
                <w:rFonts w:ascii="Times New Roman" w:hAnsi="Times New Roman"/>
              </w:rPr>
            </w:pPr>
          </w:p>
          <w:p w:rsidR="00F967A0" w:rsidRDefault="00F967A0" w:rsidP="00F967A0">
            <w:pPr>
              <w:jc w:val="center"/>
              <w:rPr>
                <w:rFonts w:ascii="Times New Roman" w:hAnsi="Times New Roman"/>
              </w:rPr>
            </w:pPr>
            <w:r w:rsidRPr="00587FFE">
              <w:rPr>
                <w:rFonts w:ascii="Times New Roman" w:hAnsi="Times New Roman"/>
              </w:rPr>
              <w:t>Наименование налогового расхода / рекви</w:t>
            </w:r>
            <w:r w:rsidR="00AB220D">
              <w:rPr>
                <w:rFonts w:ascii="Times New Roman" w:hAnsi="Times New Roman"/>
              </w:rPr>
              <w:t xml:space="preserve">зиты нормативного правового акт, </w:t>
            </w:r>
            <w:r w:rsidRPr="00587FFE">
              <w:rPr>
                <w:rFonts w:ascii="Times New Roman" w:hAnsi="Times New Roman"/>
              </w:rPr>
              <w:t>устанавливающего налоговый расход</w:t>
            </w:r>
          </w:p>
          <w:p w:rsidR="00F967A0" w:rsidRPr="00587FFE" w:rsidRDefault="00F967A0" w:rsidP="00F967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(пункт, подпункт)</w:t>
            </w:r>
          </w:p>
        </w:tc>
        <w:tc>
          <w:tcPr>
            <w:tcW w:w="2410" w:type="dxa"/>
          </w:tcPr>
          <w:p w:rsidR="00E12060" w:rsidRDefault="00E12060" w:rsidP="00F967A0">
            <w:pPr>
              <w:jc w:val="center"/>
              <w:rPr>
                <w:rFonts w:ascii="Times New Roman" w:hAnsi="Times New Roman"/>
              </w:rPr>
            </w:pPr>
          </w:p>
          <w:p w:rsidR="00F967A0" w:rsidRPr="00587FFE" w:rsidRDefault="00F967A0" w:rsidP="00F967A0">
            <w:pPr>
              <w:jc w:val="center"/>
              <w:rPr>
                <w:rFonts w:ascii="Times New Roman" w:hAnsi="Times New Roman"/>
              </w:rPr>
            </w:pPr>
            <w:r w:rsidRPr="00587FFE">
              <w:rPr>
                <w:rFonts w:ascii="Times New Roman" w:hAnsi="Times New Roman"/>
              </w:rPr>
              <w:t>Наименование категории плательщиков налогов, для которых предусмотрены налоговые льготы</w:t>
            </w:r>
          </w:p>
        </w:tc>
        <w:tc>
          <w:tcPr>
            <w:tcW w:w="1984" w:type="dxa"/>
          </w:tcPr>
          <w:p w:rsidR="00E12060" w:rsidRDefault="00E12060" w:rsidP="00F967A0">
            <w:pPr>
              <w:jc w:val="center"/>
              <w:rPr>
                <w:rFonts w:ascii="Times New Roman" w:hAnsi="Times New Roman"/>
              </w:rPr>
            </w:pPr>
          </w:p>
          <w:p w:rsidR="00E12060" w:rsidRDefault="00E12060" w:rsidP="00E1206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967A0" w:rsidRDefault="00F967A0" w:rsidP="00F967A0">
            <w:pPr>
              <w:jc w:val="center"/>
              <w:rPr>
                <w:rFonts w:ascii="Times New Roman" w:hAnsi="Times New Roman"/>
              </w:rPr>
            </w:pPr>
            <w:r w:rsidRPr="00587FFE">
              <w:rPr>
                <w:rFonts w:ascii="Times New Roman" w:hAnsi="Times New Roman"/>
              </w:rPr>
              <w:t>Достижение критериев целесообразности</w:t>
            </w:r>
          </w:p>
          <w:p w:rsidR="00F967A0" w:rsidRDefault="00F967A0" w:rsidP="00F967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(да/нет)</w:t>
            </w:r>
          </w:p>
          <w:p w:rsidR="00F967A0" w:rsidRPr="00587FFE" w:rsidRDefault="00F967A0" w:rsidP="00F967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гр. 6 табл. 1</w:t>
            </w:r>
          </w:p>
        </w:tc>
        <w:tc>
          <w:tcPr>
            <w:tcW w:w="1985" w:type="dxa"/>
          </w:tcPr>
          <w:p w:rsidR="00E12060" w:rsidRDefault="00E12060" w:rsidP="00F967A0">
            <w:pPr>
              <w:jc w:val="center"/>
              <w:rPr>
                <w:rFonts w:ascii="Times New Roman" w:hAnsi="Times New Roman"/>
              </w:rPr>
            </w:pPr>
          </w:p>
          <w:p w:rsidR="00E12060" w:rsidRDefault="00E12060" w:rsidP="00E1206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967A0" w:rsidRDefault="00F967A0" w:rsidP="00F967A0">
            <w:pPr>
              <w:jc w:val="center"/>
              <w:rPr>
                <w:rFonts w:ascii="Times New Roman" w:hAnsi="Times New Roman"/>
              </w:rPr>
            </w:pPr>
            <w:r w:rsidRPr="00587FFE">
              <w:rPr>
                <w:rFonts w:ascii="Times New Roman" w:hAnsi="Times New Roman"/>
              </w:rPr>
              <w:t>Достижение показателей результативности</w:t>
            </w:r>
          </w:p>
          <w:p w:rsidR="00F967A0" w:rsidRDefault="00F967A0" w:rsidP="00F967A0">
            <w:pPr>
              <w:jc w:val="center"/>
              <w:rPr>
                <w:rFonts w:ascii="Times New Roman" w:hAnsi="Times New Roman"/>
              </w:rPr>
            </w:pPr>
          </w:p>
          <w:p w:rsidR="00F967A0" w:rsidRPr="00587FFE" w:rsidRDefault="00F967A0" w:rsidP="00F967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гр. 8 табл.2</w:t>
            </w:r>
          </w:p>
        </w:tc>
        <w:tc>
          <w:tcPr>
            <w:tcW w:w="2126" w:type="dxa"/>
          </w:tcPr>
          <w:p w:rsidR="00E12060" w:rsidRDefault="00E12060" w:rsidP="00E1206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967A0" w:rsidRPr="00587FFE" w:rsidRDefault="00F967A0" w:rsidP="00E12060">
            <w:pPr>
              <w:spacing w:after="0"/>
              <w:jc w:val="center"/>
              <w:rPr>
                <w:rFonts w:ascii="Times New Roman" w:hAnsi="Times New Roman"/>
              </w:rPr>
            </w:pPr>
            <w:r w:rsidRPr="00587FFE">
              <w:rPr>
                <w:rFonts w:ascii="Times New Roman" w:hAnsi="Times New Roman"/>
              </w:rPr>
              <w:t>Наличие или отсутствие альтернативных механизмов достижения целей муниципальной программы и (или) целей социально-экономического развития</w:t>
            </w:r>
          </w:p>
        </w:tc>
        <w:tc>
          <w:tcPr>
            <w:tcW w:w="1701" w:type="dxa"/>
          </w:tcPr>
          <w:p w:rsidR="00E12060" w:rsidRDefault="00E12060" w:rsidP="00F967A0">
            <w:pPr>
              <w:jc w:val="center"/>
              <w:rPr>
                <w:rFonts w:ascii="Times New Roman" w:hAnsi="Times New Roman"/>
              </w:rPr>
            </w:pPr>
          </w:p>
          <w:p w:rsidR="00E12060" w:rsidRDefault="00E12060" w:rsidP="00E1206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967A0" w:rsidRPr="00587FFE" w:rsidRDefault="00F967A0" w:rsidP="00F967A0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587FFE">
              <w:rPr>
                <w:rFonts w:ascii="Times New Roman" w:hAnsi="Times New Roman"/>
              </w:rPr>
              <w:t>Оценка эффективности налогового расхода (эффективен/</w:t>
            </w:r>
            <w:proofErr w:type="gramEnd"/>
          </w:p>
          <w:p w:rsidR="00F967A0" w:rsidRPr="00587FFE" w:rsidRDefault="00F967A0" w:rsidP="00F967A0">
            <w:pPr>
              <w:jc w:val="center"/>
              <w:rPr>
                <w:rFonts w:ascii="Times New Roman" w:hAnsi="Times New Roman"/>
              </w:rPr>
            </w:pPr>
            <w:r w:rsidRPr="00587FFE">
              <w:rPr>
                <w:rFonts w:ascii="Times New Roman" w:hAnsi="Times New Roman"/>
              </w:rPr>
              <w:t>неэффективен)</w:t>
            </w:r>
          </w:p>
        </w:tc>
        <w:tc>
          <w:tcPr>
            <w:tcW w:w="2077" w:type="dxa"/>
          </w:tcPr>
          <w:p w:rsidR="00E12060" w:rsidRDefault="00E12060" w:rsidP="00F967A0">
            <w:pPr>
              <w:jc w:val="center"/>
              <w:rPr>
                <w:rFonts w:ascii="Times New Roman" w:hAnsi="Times New Roman"/>
              </w:rPr>
            </w:pPr>
          </w:p>
          <w:p w:rsidR="00F967A0" w:rsidRPr="00587FFE" w:rsidRDefault="00F967A0" w:rsidP="00F967A0">
            <w:pPr>
              <w:jc w:val="center"/>
              <w:rPr>
                <w:rFonts w:ascii="Times New Roman" w:hAnsi="Times New Roman"/>
              </w:rPr>
            </w:pPr>
            <w:r w:rsidRPr="00587FFE">
              <w:rPr>
                <w:rFonts w:ascii="Times New Roman" w:hAnsi="Times New Roman"/>
              </w:rPr>
              <w:t>Вывод о необходимости сохранения, уточнения или отмены налоговой льготы, обуславливающей налоговый расход</w:t>
            </w:r>
          </w:p>
        </w:tc>
      </w:tr>
      <w:tr w:rsidR="00F967A0" w:rsidRPr="00587FFE" w:rsidTr="00197DC1">
        <w:trPr>
          <w:trHeight w:val="148"/>
        </w:trPr>
        <w:tc>
          <w:tcPr>
            <w:tcW w:w="691" w:type="dxa"/>
          </w:tcPr>
          <w:p w:rsidR="00F967A0" w:rsidRPr="00587FFE" w:rsidRDefault="00F967A0" w:rsidP="00AB220D">
            <w:pPr>
              <w:spacing w:after="0"/>
              <w:jc w:val="center"/>
              <w:rPr>
                <w:rFonts w:ascii="Times New Roman" w:hAnsi="Times New Roman"/>
              </w:rPr>
            </w:pPr>
            <w:r w:rsidRPr="00587FFE">
              <w:rPr>
                <w:rFonts w:ascii="Times New Roman" w:hAnsi="Times New Roman"/>
              </w:rPr>
              <w:t>1</w:t>
            </w:r>
          </w:p>
        </w:tc>
        <w:tc>
          <w:tcPr>
            <w:tcW w:w="2536" w:type="dxa"/>
          </w:tcPr>
          <w:p w:rsidR="00F967A0" w:rsidRPr="00587FFE" w:rsidRDefault="00F967A0" w:rsidP="00AB220D">
            <w:pPr>
              <w:spacing w:after="0"/>
              <w:jc w:val="center"/>
              <w:rPr>
                <w:rFonts w:ascii="Times New Roman" w:hAnsi="Times New Roman"/>
              </w:rPr>
            </w:pPr>
            <w:r w:rsidRPr="00587FFE">
              <w:rPr>
                <w:rFonts w:ascii="Times New Roman" w:hAnsi="Times New Roman"/>
              </w:rPr>
              <w:t>2</w:t>
            </w:r>
          </w:p>
        </w:tc>
        <w:tc>
          <w:tcPr>
            <w:tcW w:w="2410" w:type="dxa"/>
          </w:tcPr>
          <w:p w:rsidR="00F967A0" w:rsidRPr="00587FFE" w:rsidRDefault="00F967A0" w:rsidP="00AB220D">
            <w:pPr>
              <w:spacing w:after="0"/>
              <w:jc w:val="center"/>
              <w:rPr>
                <w:rFonts w:ascii="Times New Roman" w:hAnsi="Times New Roman"/>
              </w:rPr>
            </w:pPr>
            <w:r w:rsidRPr="00587FFE">
              <w:rPr>
                <w:rFonts w:ascii="Times New Roman" w:hAnsi="Times New Roman"/>
              </w:rPr>
              <w:t>3</w:t>
            </w:r>
          </w:p>
        </w:tc>
        <w:tc>
          <w:tcPr>
            <w:tcW w:w="1984" w:type="dxa"/>
          </w:tcPr>
          <w:p w:rsidR="00F967A0" w:rsidRPr="00587FFE" w:rsidRDefault="00F967A0" w:rsidP="00AB220D">
            <w:pPr>
              <w:spacing w:after="0"/>
              <w:jc w:val="center"/>
              <w:rPr>
                <w:rFonts w:ascii="Times New Roman" w:hAnsi="Times New Roman"/>
              </w:rPr>
            </w:pPr>
            <w:r w:rsidRPr="00587FFE">
              <w:rPr>
                <w:rFonts w:ascii="Times New Roman" w:hAnsi="Times New Roman"/>
              </w:rPr>
              <w:t>4</w:t>
            </w:r>
          </w:p>
        </w:tc>
        <w:tc>
          <w:tcPr>
            <w:tcW w:w="1985" w:type="dxa"/>
          </w:tcPr>
          <w:p w:rsidR="00F967A0" w:rsidRPr="00587FFE" w:rsidRDefault="00F967A0" w:rsidP="00AB220D">
            <w:pPr>
              <w:spacing w:after="0"/>
              <w:jc w:val="center"/>
              <w:rPr>
                <w:rFonts w:ascii="Times New Roman" w:hAnsi="Times New Roman"/>
              </w:rPr>
            </w:pPr>
            <w:r w:rsidRPr="00587FFE">
              <w:rPr>
                <w:rFonts w:ascii="Times New Roman" w:hAnsi="Times New Roman"/>
              </w:rPr>
              <w:t>5</w:t>
            </w:r>
          </w:p>
        </w:tc>
        <w:tc>
          <w:tcPr>
            <w:tcW w:w="2126" w:type="dxa"/>
          </w:tcPr>
          <w:p w:rsidR="00F967A0" w:rsidRPr="00587FFE" w:rsidRDefault="00F967A0" w:rsidP="00AB220D">
            <w:pPr>
              <w:spacing w:after="0"/>
              <w:jc w:val="center"/>
              <w:rPr>
                <w:rFonts w:ascii="Times New Roman" w:hAnsi="Times New Roman"/>
              </w:rPr>
            </w:pPr>
            <w:r w:rsidRPr="00587FFE">
              <w:rPr>
                <w:rFonts w:ascii="Times New Roman" w:hAnsi="Times New Roman"/>
              </w:rPr>
              <w:t>6</w:t>
            </w:r>
          </w:p>
        </w:tc>
        <w:tc>
          <w:tcPr>
            <w:tcW w:w="1701" w:type="dxa"/>
          </w:tcPr>
          <w:p w:rsidR="00F967A0" w:rsidRPr="00587FFE" w:rsidRDefault="00F967A0" w:rsidP="00AB220D">
            <w:pPr>
              <w:spacing w:after="0"/>
              <w:jc w:val="center"/>
              <w:rPr>
                <w:rFonts w:ascii="Times New Roman" w:hAnsi="Times New Roman"/>
              </w:rPr>
            </w:pPr>
            <w:r w:rsidRPr="00587FFE">
              <w:rPr>
                <w:rFonts w:ascii="Times New Roman" w:hAnsi="Times New Roman"/>
              </w:rPr>
              <w:t>7</w:t>
            </w:r>
          </w:p>
        </w:tc>
        <w:tc>
          <w:tcPr>
            <w:tcW w:w="2077" w:type="dxa"/>
          </w:tcPr>
          <w:p w:rsidR="00F967A0" w:rsidRPr="00587FFE" w:rsidRDefault="00F967A0" w:rsidP="00AB220D">
            <w:pPr>
              <w:spacing w:after="0"/>
              <w:jc w:val="center"/>
              <w:rPr>
                <w:rFonts w:ascii="Times New Roman" w:hAnsi="Times New Roman"/>
              </w:rPr>
            </w:pPr>
            <w:r w:rsidRPr="00587FFE">
              <w:rPr>
                <w:rFonts w:ascii="Times New Roman" w:hAnsi="Times New Roman"/>
              </w:rPr>
              <w:t>8</w:t>
            </w:r>
          </w:p>
        </w:tc>
      </w:tr>
      <w:tr w:rsidR="00CA0AB0" w:rsidRPr="00587FFE" w:rsidTr="00197DC1">
        <w:trPr>
          <w:trHeight w:val="440"/>
        </w:trPr>
        <w:tc>
          <w:tcPr>
            <w:tcW w:w="691" w:type="dxa"/>
          </w:tcPr>
          <w:p w:rsidR="00CA0AB0" w:rsidRPr="00587FFE" w:rsidRDefault="009843F2" w:rsidP="00F967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="00CA0AB0" w:rsidRPr="00587FFE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536" w:type="dxa"/>
          </w:tcPr>
          <w:p w:rsidR="00CA0AB0" w:rsidRDefault="00CA0AB0" w:rsidP="008D0D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Освобождение от уплаты земельного налога</w:t>
            </w:r>
          </w:p>
          <w:p w:rsidR="00CA0AB0" w:rsidRPr="00587FFE" w:rsidRDefault="00AB220D" w:rsidP="008D0D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Совета Мирского сельского поселения</w:t>
            </w:r>
            <w:r w:rsidRPr="006F0BC7">
              <w:rPr>
                <w:rFonts w:ascii="Times New Roman" w:hAnsi="Times New Roman"/>
                <w:color w:val="000000"/>
              </w:rPr>
              <w:t xml:space="preserve"> Кавказского района</w:t>
            </w:r>
            <w:r>
              <w:rPr>
                <w:rFonts w:ascii="Times New Roman" w:hAnsi="Times New Roman"/>
              </w:rPr>
              <w:t xml:space="preserve"> от 20 ноября 2019 года № 22</w:t>
            </w:r>
            <w:r w:rsidR="00197DC1">
              <w:rPr>
                <w:rFonts w:ascii="Times New Roman" w:hAnsi="Times New Roman"/>
              </w:rPr>
              <w:t xml:space="preserve">                       </w:t>
            </w:r>
            <w:r w:rsidRPr="006F0BC7">
              <w:rPr>
                <w:rFonts w:ascii="Times New Roman" w:hAnsi="Times New Roman"/>
                <w:color w:val="000000"/>
              </w:rPr>
              <w:t>"</w:t>
            </w:r>
            <w:r w:rsidRPr="003B1EC7">
              <w:rPr>
                <w:rFonts w:ascii="Times New Roman" w:hAnsi="Times New Roman"/>
              </w:rPr>
              <w:t xml:space="preserve">О земельном  налоге на территории </w:t>
            </w:r>
            <w:r w:rsidRPr="003B1EC7">
              <w:rPr>
                <w:rFonts w:ascii="Times New Roman" w:eastAsia="Times New Roman" w:hAnsi="Times New Roman"/>
                <w:spacing w:val="2"/>
              </w:rPr>
              <w:t>Мирского</w:t>
            </w:r>
            <w:r w:rsidR="00197DC1">
              <w:rPr>
                <w:rFonts w:ascii="Times New Roman" w:eastAsia="Times New Roman" w:hAnsi="Times New Roman"/>
                <w:spacing w:val="2"/>
              </w:rPr>
              <w:t xml:space="preserve"> </w:t>
            </w:r>
            <w:r w:rsidRPr="003B1EC7">
              <w:rPr>
                <w:rFonts w:ascii="Times New Roman" w:eastAsia="Times New Roman" w:hAnsi="Times New Roman"/>
                <w:spacing w:val="2"/>
              </w:rPr>
              <w:t>сельского поселения Кавказского</w:t>
            </w:r>
            <w:r w:rsidRPr="003B1EC7">
              <w:rPr>
                <w:rFonts w:ascii="Times New Roman" w:eastAsia="Times New Roman" w:hAnsi="Times New Roman"/>
                <w:bCs/>
                <w:spacing w:val="2"/>
              </w:rPr>
              <w:t xml:space="preserve"> района</w:t>
            </w:r>
            <w:r w:rsidRPr="006F0BC7">
              <w:rPr>
                <w:rFonts w:ascii="Times New Roman" w:hAnsi="Times New Roman"/>
                <w:color w:val="000000"/>
              </w:rPr>
              <w:t>"</w:t>
            </w:r>
            <w:r w:rsidR="00006EE3">
              <w:rPr>
                <w:rFonts w:ascii="Times New Roman" w:hAnsi="Times New Roman"/>
              </w:rPr>
              <w:t xml:space="preserve">, пункт 5, подпункты </w:t>
            </w:r>
            <w:r w:rsidR="00006EE3" w:rsidRPr="00006EE3">
              <w:rPr>
                <w:rFonts w:ascii="Times New Roman" w:hAnsi="Times New Roman"/>
              </w:rPr>
              <w:t>5.1,5.2,5.3,5.4,5.5,5.6,5.7,5.8</w:t>
            </w:r>
          </w:p>
        </w:tc>
        <w:tc>
          <w:tcPr>
            <w:tcW w:w="2410" w:type="dxa"/>
          </w:tcPr>
          <w:p w:rsidR="00CA0AB0" w:rsidRPr="00587FFE" w:rsidRDefault="00CA0AB0" w:rsidP="008D0DA1">
            <w:pPr>
              <w:jc w:val="center"/>
              <w:rPr>
                <w:rFonts w:ascii="Times New Roman" w:hAnsi="Times New Roman"/>
              </w:rPr>
            </w:pPr>
            <w:r w:rsidRPr="00F967A0">
              <w:rPr>
                <w:rFonts w:ascii="Times New Roman" w:hAnsi="Times New Roman"/>
              </w:rPr>
              <w:t xml:space="preserve">Герои Советского Союза, </w:t>
            </w:r>
            <w:r>
              <w:rPr>
                <w:rFonts w:ascii="Times New Roman" w:hAnsi="Times New Roman"/>
              </w:rPr>
              <w:t>Российской Федерации</w:t>
            </w:r>
            <w:r w:rsidRPr="00F967A0">
              <w:rPr>
                <w:rFonts w:ascii="Times New Roman" w:hAnsi="Times New Roman"/>
              </w:rPr>
              <w:t>,</w:t>
            </w:r>
            <w:r w:rsidR="00197DC1">
              <w:rPr>
                <w:rFonts w:ascii="Times New Roman" w:hAnsi="Times New Roman"/>
              </w:rPr>
              <w:t xml:space="preserve"> </w:t>
            </w:r>
            <w:proofErr w:type="spellStart"/>
            <w:r w:rsidR="00AB220D">
              <w:rPr>
                <w:rFonts w:ascii="Times New Roman" w:hAnsi="Times New Roman"/>
              </w:rPr>
              <w:t>соцтруда</w:t>
            </w:r>
            <w:proofErr w:type="spellEnd"/>
            <w:r w:rsidR="00AB220D">
              <w:rPr>
                <w:rFonts w:ascii="Times New Roman" w:hAnsi="Times New Roman"/>
              </w:rPr>
              <w:t>,</w:t>
            </w:r>
            <w:r w:rsidRPr="00F967A0">
              <w:rPr>
                <w:rFonts w:ascii="Times New Roman" w:hAnsi="Times New Roman"/>
              </w:rPr>
              <w:t xml:space="preserve"> инвалиды, ветераны ВОВ и боевых действий, чернобыльцы</w:t>
            </w:r>
            <w:r>
              <w:rPr>
                <w:rFonts w:ascii="Times New Roman" w:hAnsi="Times New Roman"/>
              </w:rPr>
              <w:t>, многодетные семьи</w:t>
            </w:r>
          </w:p>
        </w:tc>
        <w:tc>
          <w:tcPr>
            <w:tcW w:w="1984" w:type="dxa"/>
          </w:tcPr>
          <w:p w:rsidR="00CA0AB0" w:rsidRPr="00AB220D" w:rsidRDefault="00AB220D" w:rsidP="00F967A0">
            <w:pPr>
              <w:jc w:val="center"/>
              <w:rPr>
                <w:rFonts w:ascii="Times New Roman" w:hAnsi="Times New Roman"/>
              </w:rPr>
            </w:pPr>
            <w:r w:rsidRPr="00AB220D">
              <w:rPr>
                <w:rFonts w:ascii="Times New Roman" w:hAnsi="Times New Roman"/>
              </w:rPr>
              <w:t>да</w:t>
            </w:r>
          </w:p>
        </w:tc>
        <w:tc>
          <w:tcPr>
            <w:tcW w:w="1985" w:type="dxa"/>
          </w:tcPr>
          <w:p w:rsidR="00AB220D" w:rsidRPr="00587FFE" w:rsidRDefault="00AB220D" w:rsidP="00AB22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результативен</w:t>
            </w:r>
          </w:p>
          <w:p w:rsidR="00CA0AB0" w:rsidRPr="00587FFE" w:rsidRDefault="00CA0AB0" w:rsidP="00F967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CA0AB0" w:rsidRPr="00587FFE" w:rsidRDefault="00CA0AB0" w:rsidP="00F967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701" w:type="dxa"/>
          </w:tcPr>
          <w:p w:rsidR="00CA0AB0" w:rsidRPr="00AB220D" w:rsidRDefault="00CA0AB0" w:rsidP="00AB220D">
            <w:pPr>
              <w:jc w:val="center"/>
              <w:rPr>
                <w:rFonts w:ascii="Times New Roman" w:hAnsi="Times New Roman"/>
              </w:rPr>
            </w:pPr>
            <w:r w:rsidRPr="00AB220D">
              <w:rPr>
                <w:rFonts w:ascii="Times New Roman" w:hAnsi="Times New Roman"/>
              </w:rPr>
              <w:t>эффективен</w:t>
            </w:r>
          </w:p>
        </w:tc>
        <w:tc>
          <w:tcPr>
            <w:tcW w:w="2077" w:type="dxa"/>
          </w:tcPr>
          <w:p w:rsidR="00CA0AB0" w:rsidRPr="00AB220D" w:rsidRDefault="00AB220D" w:rsidP="00F967A0">
            <w:pPr>
              <w:jc w:val="center"/>
              <w:rPr>
                <w:rFonts w:ascii="Times New Roman" w:hAnsi="Times New Roman"/>
              </w:rPr>
            </w:pPr>
            <w:r w:rsidRPr="00AB220D">
              <w:rPr>
                <w:rFonts w:ascii="Times New Roman" w:hAnsi="Times New Roman"/>
              </w:rPr>
              <w:t>с</w:t>
            </w:r>
            <w:r w:rsidR="00CA0AB0" w:rsidRPr="00AB220D">
              <w:rPr>
                <w:rFonts w:ascii="Times New Roman" w:hAnsi="Times New Roman"/>
              </w:rPr>
              <w:t>охранение</w:t>
            </w:r>
            <w:r w:rsidRPr="00AB220D">
              <w:rPr>
                <w:rFonts w:ascii="Times New Roman" w:hAnsi="Times New Roman"/>
              </w:rPr>
              <w:t xml:space="preserve"> налоговой льготы</w:t>
            </w:r>
          </w:p>
        </w:tc>
      </w:tr>
      <w:tr w:rsidR="00CA0AB0" w:rsidRPr="00587FFE" w:rsidTr="00197DC1">
        <w:trPr>
          <w:trHeight w:val="440"/>
        </w:trPr>
        <w:tc>
          <w:tcPr>
            <w:tcW w:w="691" w:type="dxa"/>
          </w:tcPr>
          <w:p w:rsidR="00CA0AB0" w:rsidRPr="00587FFE" w:rsidRDefault="009843F2" w:rsidP="00F967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="00CA0AB0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536" w:type="dxa"/>
          </w:tcPr>
          <w:p w:rsidR="00CA0AB0" w:rsidRPr="006F0BC7" w:rsidRDefault="00CA0AB0" w:rsidP="004728A5">
            <w:pPr>
              <w:jc w:val="center"/>
              <w:rPr>
                <w:rFonts w:ascii="Times New Roman" w:hAnsi="Times New Roman"/>
                <w:color w:val="000000"/>
              </w:rPr>
            </w:pPr>
            <w:r w:rsidRPr="006F0BC7">
              <w:rPr>
                <w:rFonts w:ascii="Times New Roman" w:hAnsi="Times New Roman"/>
                <w:color w:val="000000"/>
              </w:rPr>
              <w:t xml:space="preserve">Установление пониженной  ставки по налогу (1%) для объектов, включенных в </w:t>
            </w:r>
            <w:r w:rsidRPr="006F0BC7">
              <w:rPr>
                <w:rFonts w:ascii="Times New Roman" w:hAnsi="Times New Roman"/>
                <w:color w:val="000000"/>
              </w:rPr>
              <w:lastRenderedPageBreak/>
              <w:t>перечень, определяемый в соответствии с пунктом 7 ст. 378.2. НК РФ, абзацем 2 пункта 10 ст. 378.2 НК РФ</w:t>
            </w:r>
          </w:p>
          <w:p w:rsidR="00AB220D" w:rsidRDefault="004728A5" w:rsidP="00AB220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6F0BC7">
              <w:rPr>
                <w:rFonts w:ascii="Times New Roman" w:hAnsi="Times New Roman"/>
                <w:color w:val="000000"/>
              </w:rPr>
              <w:t xml:space="preserve">Решение Совета </w:t>
            </w:r>
            <w:r>
              <w:rPr>
                <w:rFonts w:ascii="Times New Roman" w:hAnsi="Times New Roman"/>
                <w:color w:val="000000"/>
              </w:rPr>
              <w:t>Мирс</w:t>
            </w:r>
            <w:r w:rsidRPr="006F0BC7">
              <w:rPr>
                <w:rFonts w:ascii="Times New Roman" w:hAnsi="Times New Roman"/>
                <w:color w:val="000000"/>
              </w:rPr>
              <w:t xml:space="preserve">кого </w:t>
            </w:r>
            <w:r>
              <w:rPr>
                <w:rFonts w:ascii="Times New Roman" w:hAnsi="Times New Roman"/>
                <w:color w:val="000000"/>
              </w:rPr>
              <w:t xml:space="preserve">сельского </w:t>
            </w:r>
            <w:r w:rsidRPr="006F0BC7">
              <w:rPr>
                <w:rFonts w:ascii="Times New Roman" w:hAnsi="Times New Roman"/>
                <w:color w:val="000000"/>
              </w:rPr>
              <w:t>поселения Кавказского района от</w:t>
            </w:r>
            <w:r w:rsidRPr="00047A9B">
              <w:rPr>
                <w:rFonts w:ascii="Times New Roman" w:hAnsi="Times New Roman"/>
              </w:rPr>
              <w:t>21</w:t>
            </w:r>
            <w:r>
              <w:rPr>
                <w:rFonts w:ascii="Times New Roman" w:hAnsi="Times New Roman"/>
              </w:rPr>
              <w:t xml:space="preserve"> октября 2016 года  </w:t>
            </w:r>
            <w:r w:rsidRPr="00047A9B">
              <w:rPr>
                <w:rFonts w:ascii="Times New Roman" w:hAnsi="Times New Roman"/>
              </w:rPr>
              <w:t>№ 108</w:t>
            </w:r>
            <w:r w:rsidR="00197DC1">
              <w:rPr>
                <w:rFonts w:ascii="Times New Roman" w:hAnsi="Times New Roman"/>
              </w:rPr>
              <w:t xml:space="preserve">                  </w:t>
            </w:r>
            <w:r w:rsidRPr="00047A9B">
              <w:rPr>
                <w:rFonts w:ascii="Times New Roman" w:hAnsi="Times New Roman"/>
              </w:rPr>
              <w:t xml:space="preserve"> </w:t>
            </w:r>
            <w:r w:rsidRPr="006F0BC7">
              <w:rPr>
                <w:rFonts w:ascii="Times New Roman" w:hAnsi="Times New Roman"/>
                <w:color w:val="000000"/>
              </w:rPr>
              <w:t>"</w:t>
            </w:r>
            <w:r w:rsidRPr="00047A9B">
              <w:rPr>
                <w:rFonts w:ascii="Times New Roman" w:hAnsi="Times New Roman"/>
              </w:rPr>
              <w:t>О налоге на имущество физических лиц</w:t>
            </w:r>
            <w:r w:rsidRPr="006F0BC7">
              <w:rPr>
                <w:rFonts w:ascii="Times New Roman" w:hAnsi="Times New Roman"/>
                <w:color w:val="000000"/>
              </w:rPr>
              <w:t xml:space="preserve"> "</w:t>
            </w:r>
            <w:r>
              <w:rPr>
                <w:rFonts w:ascii="Times New Roman" w:hAnsi="Times New Roman"/>
                <w:color w:val="000000"/>
              </w:rPr>
              <w:t xml:space="preserve">, </w:t>
            </w:r>
          </w:p>
          <w:p w:rsidR="00CA0AB0" w:rsidRPr="00587FFE" w:rsidRDefault="004728A5" w:rsidP="00AB220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пункт 4.2</w:t>
            </w:r>
          </w:p>
        </w:tc>
        <w:tc>
          <w:tcPr>
            <w:tcW w:w="2410" w:type="dxa"/>
          </w:tcPr>
          <w:p w:rsidR="00CA0AB0" w:rsidRPr="00587FFE" w:rsidRDefault="00AB220D" w:rsidP="00AB220D">
            <w:pPr>
              <w:spacing w:after="0"/>
              <w:jc w:val="center"/>
              <w:rPr>
                <w:rFonts w:ascii="Times New Roman" w:hAnsi="Times New Roman"/>
              </w:rPr>
            </w:pPr>
            <w:r w:rsidRPr="006F0BC7">
              <w:rPr>
                <w:rFonts w:ascii="Times New Roman" w:hAnsi="Times New Roman"/>
              </w:rPr>
              <w:lastRenderedPageBreak/>
              <w:t>субъекты малого предпринимательства</w:t>
            </w:r>
          </w:p>
        </w:tc>
        <w:tc>
          <w:tcPr>
            <w:tcW w:w="1984" w:type="dxa"/>
          </w:tcPr>
          <w:p w:rsidR="00CA0AB0" w:rsidRPr="00AB220D" w:rsidRDefault="00AB220D" w:rsidP="00F967A0">
            <w:pPr>
              <w:jc w:val="center"/>
              <w:rPr>
                <w:rFonts w:ascii="Times New Roman" w:hAnsi="Times New Roman"/>
              </w:rPr>
            </w:pPr>
            <w:r w:rsidRPr="00AB220D">
              <w:rPr>
                <w:rFonts w:ascii="Times New Roman" w:hAnsi="Times New Roman"/>
              </w:rPr>
              <w:t>да</w:t>
            </w:r>
          </w:p>
        </w:tc>
        <w:tc>
          <w:tcPr>
            <w:tcW w:w="1985" w:type="dxa"/>
          </w:tcPr>
          <w:p w:rsidR="00AB220D" w:rsidRPr="00587FFE" w:rsidRDefault="00AB220D" w:rsidP="00AB22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результативен</w:t>
            </w:r>
          </w:p>
          <w:p w:rsidR="00CA0AB0" w:rsidRPr="00587FFE" w:rsidRDefault="00CA0AB0" w:rsidP="00F967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CA0AB0" w:rsidRPr="00587FFE" w:rsidRDefault="00AB220D" w:rsidP="00F967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701" w:type="dxa"/>
          </w:tcPr>
          <w:p w:rsidR="00CA0AB0" w:rsidRPr="00AB220D" w:rsidRDefault="00CA0AB0" w:rsidP="00AB220D">
            <w:pPr>
              <w:jc w:val="center"/>
              <w:rPr>
                <w:rFonts w:ascii="Times New Roman" w:hAnsi="Times New Roman"/>
              </w:rPr>
            </w:pPr>
            <w:r w:rsidRPr="00AB220D">
              <w:rPr>
                <w:rFonts w:ascii="Times New Roman" w:hAnsi="Times New Roman"/>
              </w:rPr>
              <w:t xml:space="preserve">эффективен </w:t>
            </w:r>
          </w:p>
        </w:tc>
        <w:tc>
          <w:tcPr>
            <w:tcW w:w="2077" w:type="dxa"/>
          </w:tcPr>
          <w:p w:rsidR="00CA0AB0" w:rsidRPr="00AB220D" w:rsidRDefault="00CA0AB0" w:rsidP="008D0DA1">
            <w:pPr>
              <w:jc w:val="center"/>
              <w:rPr>
                <w:rFonts w:ascii="Times New Roman" w:hAnsi="Times New Roman"/>
              </w:rPr>
            </w:pPr>
            <w:r w:rsidRPr="00AB220D">
              <w:rPr>
                <w:rFonts w:ascii="Times New Roman" w:hAnsi="Times New Roman"/>
              </w:rPr>
              <w:t>сохранение</w:t>
            </w:r>
          </w:p>
        </w:tc>
      </w:tr>
    </w:tbl>
    <w:p w:rsidR="00F967A0" w:rsidRPr="00587FFE" w:rsidRDefault="00F967A0" w:rsidP="00F967A0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67A0" w:rsidRPr="006B258F" w:rsidRDefault="00F967A0" w:rsidP="00F967A0">
      <w:pPr>
        <w:spacing w:before="120" w:after="0" w:line="276" w:lineRule="auto"/>
        <w:jc w:val="center"/>
        <w:rPr>
          <w:rFonts w:ascii="Times New Roman" w:hAnsi="Times New Roman"/>
          <w:b/>
          <w:sz w:val="28"/>
        </w:rPr>
      </w:pPr>
    </w:p>
    <w:p w:rsidR="00F967A0" w:rsidRDefault="00F967A0" w:rsidP="00F967A0"/>
    <w:p w:rsidR="00011248" w:rsidRDefault="00011248"/>
    <w:sectPr w:rsidR="00011248" w:rsidSect="00F967A0">
      <w:footerReference w:type="default" r:id="rId7"/>
      <w:pgSz w:w="16838" w:h="11906" w:orient="landscape"/>
      <w:pgMar w:top="567" w:right="567" w:bottom="567" w:left="79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FB5" w:rsidRDefault="00EC6FB5">
      <w:pPr>
        <w:spacing w:after="0" w:line="240" w:lineRule="auto"/>
      </w:pPr>
      <w:r>
        <w:separator/>
      </w:r>
    </w:p>
  </w:endnote>
  <w:endnote w:type="continuationSeparator" w:id="0">
    <w:p w:rsidR="00EC6FB5" w:rsidRDefault="00EC6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0AD" w:rsidRPr="00330D37" w:rsidRDefault="005F20AD">
    <w:pPr>
      <w:pStyle w:val="a3"/>
      <w:jc w:val="center"/>
      <w:rPr>
        <w:rFonts w:ascii="Times New Roman" w:hAnsi="Times New Roman"/>
        <w:sz w:val="24"/>
      </w:rPr>
    </w:pPr>
  </w:p>
  <w:p w:rsidR="005F20AD" w:rsidRPr="001430BA" w:rsidRDefault="005F20AD">
    <w:pPr>
      <w:pStyle w:val="a3"/>
      <w:rPr>
        <w:rFonts w:ascii="Times New Roman" w:hAnsi="Times New Roman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FB5" w:rsidRDefault="00EC6FB5">
      <w:pPr>
        <w:spacing w:after="0" w:line="240" w:lineRule="auto"/>
      </w:pPr>
      <w:r>
        <w:separator/>
      </w:r>
    </w:p>
  </w:footnote>
  <w:footnote w:type="continuationSeparator" w:id="0">
    <w:p w:rsidR="00EC6FB5" w:rsidRDefault="00EC6F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547D"/>
    <w:rsid w:val="00006EE3"/>
    <w:rsid w:val="00007B34"/>
    <w:rsid w:val="00011248"/>
    <w:rsid w:val="00022546"/>
    <w:rsid w:val="00050759"/>
    <w:rsid w:val="000B6E44"/>
    <w:rsid w:val="000F0206"/>
    <w:rsid w:val="00104ACA"/>
    <w:rsid w:val="00104F13"/>
    <w:rsid w:val="00130F19"/>
    <w:rsid w:val="00164C04"/>
    <w:rsid w:val="00183FA5"/>
    <w:rsid w:val="00197209"/>
    <w:rsid w:val="00197DC1"/>
    <w:rsid w:val="002915CF"/>
    <w:rsid w:val="002A5422"/>
    <w:rsid w:val="002B3DE9"/>
    <w:rsid w:val="00350DB4"/>
    <w:rsid w:val="00362F7B"/>
    <w:rsid w:val="00366F3A"/>
    <w:rsid w:val="003737EC"/>
    <w:rsid w:val="003A28C1"/>
    <w:rsid w:val="003C7BD3"/>
    <w:rsid w:val="00445846"/>
    <w:rsid w:val="004728A5"/>
    <w:rsid w:val="004819DE"/>
    <w:rsid w:val="00484F96"/>
    <w:rsid w:val="004E290E"/>
    <w:rsid w:val="0051171B"/>
    <w:rsid w:val="0052392A"/>
    <w:rsid w:val="00535548"/>
    <w:rsid w:val="0053585E"/>
    <w:rsid w:val="00572FE5"/>
    <w:rsid w:val="00583D20"/>
    <w:rsid w:val="005D52EC"/>
    <w:rsid w:val="005F20AD"/>
    <w:rsid w:val="00603428"/>
    <w:rsid w:val="006523C0"/>
    <w:rsid w:val="006B714A"/>
    <w:rsid w:val="006F0BC7"/>
    <w:rsid w:val="007254C4"/>
    <w:rsid w:val="007571EC"/>
    <w:rsid w:val="0079142D"/>
    <w:rsid w:val="007B0B8A"/>
    <w:rsid w:val="007C3751"/>
    <w:rsid w:val="008508D1"/>
    <w:rsid w:val="0086547D"/>
    <w:rsid w:val="008809B6"/>
    <w:rsid w:val="009843F2"/>
    <w:rsid w:val="009913F8"/>
    <w:rsid w:val="00992B52"/>
    <w:rsid w:val="009C7EF3"/>
    <w:rsid w:val="009F383B"/>
    <w:rsid w:val="00A14C58"/>
    <w:rsid w:val="00A60AA5"/>
    <w:rsid w:val="00A90053"/>
    <w:rsid w:val="00A911A4"/>
    <w:rsid w:val="00AB220D"/>
    <w:rsid w:val="00AC2F18"/>
    <w:rsid w:val="00BD6874"/>
    <w:rsid w:val="00C200BB"/>
    <w:rsid w:val="00C547BD"/>
    <w:rsid w:val="00C63ECA"/>
    <w:rsid w:val="00CA0AB0"/>
    <w:rsid w:val="00CB4BE9"/>
    <w:rsid w:val="00D2337A"/>
    <w:rsid w:val="00D82568"/>
    <w:rsid w:val="00DD592C"/>
    <w:rsid w:val="00DE15BE"/>
    <w:rsid w:val="00DF73BC"/>
    <w:rsid w:val="00E12060"/>
    <w:rsid w:val="00EC6FB5"/>
    <w:rsid w:val="00F32CFC"/>
    <w:rsid w:val="00F74AC8"/>
    <w:rsid w:val="00F8379F"/>
    <w:rsid w:val="00F967A0"/>
    <w:rsid w:val="00FB5ACD"/>
    <w:rsid w:val="00FD25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7A0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F967A0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4">
    <w:name w:val="Нижний колонтитул Знак"/>
    <w:basedOn w:val="a0"/>
    <w:link w:val="a3"/>
    <w:rsid w:val="00F967A0"/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03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342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7A0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F967A0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4">
    <w:name w:val="Нижний колонтитул Знак"/>
    <w:basedOn w:val="a0"/>
    <w:link w:val="a3"/>
    <w:rsid w:val="00F967A0"/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03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342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6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Serbina</dc:creator>
  <cp:lastModifiedBy>Пользователь</cp:lastModifiedBy>
  <cp:revision>36</cp:revision>
  <cp:lastPrinted>2021-08-03T07:01:00Z</cp:lastPrinted>
  <dcterms:created xsi:type="dcterms:W3CDTF">2021-08-04T17:44:00Z</dcterms:created>
  <dcterms:modified xsi:type="dcterms:W3CDTF">2024-08-13T06:24:00Z</dcterms:modified>
</cp:coreProperties>
</file>